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C86" w:rsidRPr="00E812E6" w:rsidRDefault="00113C86" w:rsidP="002C7B87">
      <w:pPr>
        <w:widowControl w:val="0"/>
        <w:spacing w:line="276" w:lineRule="auto"/>
        <w:rPr>
          <w:rFonts w:ascii="Times New Roman" w:hAnsi="Times New Roman" w:cs="Times New Roman"/>
          <w:sz w:val="28"/>
          <w:szCs w:val="28"/>
        </w:rPr>
      </w:pPr>
      <w:r w:rsidRPr="00E812E6">
        <w:rPr>
          <w:rFonts w:ascii="Times New Roman" w:hAnsi="Times New Roman" w:cs="Times New Roman"/>
          <w:sz w:val="28"/>
          <w:szCs w:val="28"/>
        </w:rPr>
        <w:t>ОБЛАСТНОЕ ГОСУДАРСТВЕННОЕ АВТОНОМНОЕ ПРОФЕССИОНАЛЬНОЕ ОБРАЗОВАТЕЛЬНОЕУЧРЕЖДЕНИЕ</w:t>
      </w:r>
    </w:p>
    <w:p w:rsidR="00113C86" w:rsidRPr="00E812E6" w:rsidRDefault="00113C86" w:rsidP="002C7B87">
      <w:pPr>
        <w:widowControl w:val="0"/>
        <w:spacing w:line="276" w:lineRule="auto"/>
        <w:rPr>
          <w:rFonts w:ascii="Times New Roman" w:hAnsi="Times New Roman" w:cs="Times New Roman"/>
          <w:sz w:val="28"/>
          <w:szCs w:val="28"/>
        </w:rPr>
      </w:pPr>
      <w:r w:rsidRPr="00E812E6">
        <w:rPr>
          <w:rFonts w:ascii="Times New Roman" w:hAnsi="Times New Roman" w:cs="Times New Roman"/>
          <w:sz w:val="28"/>
          <w:szCs w:val="28"/>
        </w:rPr>
        <w:t>«БЕЛГОРОДСКИЙ СТРОИТЕЛЬНЫЙКОЛЛЕДЖ»</w:t>
      </w:r>
    </w:p>
    <w:p w:rsidR="00113C86" w:rsidRPr="00E812E6" w:rsidRDefault="00113C86" w:rsidP="002C7B87">
      <w:pPr>
        <w:widowControl w:val="0"/>
        <w:spacing w:line="276" w:lineRule="auto"/>
        <w:rPr>
          <w:rFonts w:ascii="Times New Roman" w:hAnsi="Times New Roman" w:cs="Times New Roman"/>
          <w:b/>
          <w:bCs/>
          <w:sz w:val="28"/>
          <w:szCs w:val="28"/>
        </w:rPr>
      </w:pPr>
    </w:p>
    <w:p w:rsidR="00113C86" w:rsidRPr="00E812E6" w:rsidRDefault="00113C86" w:rsidP="002C7B87">
      <w:pPr>
        <w:widowControl w:val="0"/>
        <w:spacing w:line="276" w:lineRule="auto"/>
        <w:rPr>
          <w:rFonts w:ascii="Times New Roman" w:hAnsi="Times New Roman" w:cs="Times New Roman"/>
          <w:b/>
          <w:bCs/>
          <w:sz w:val="28"/>
          <w:szCs w:val="28"/>
        </w:rPr>
      </w:pPr>
    </w:p>
    <w:p w:rsidR="00113C86" w:rsidRPr="00E812E6" w:rsidRDefault="00113C86" w:rsidP="002C7B87">
      <w:pPr>
        <w:widowControl w:val="0"/>
        <w:spacing w:line="276" w:lineRule="auto"/>
        <w:rPr>
          <w:rFonts w:ascii="Times New Roman" w:hAnsi="Times New Roman" w:cs="Times New Roman"/>
          <w:b/>
          <w:bCs/>
          <w:sz w:val="28"/>
          <w:szCs w:val="28"/>
        </w:rPr>
      </w:pPr>
    </w:p>
    <w:p w:rsidR="00113C86" w:rsidRPr="00E812E6" w:rsidRDefault="00113C86" w:rsidP="002C7B87">
      <w:pPr>
        <w:widowControl w:val="0"/>
        <w:spacing w:line="276" w:lineRule="auto"/>
        <w:rPr>
          <w:rFonts w:ascii="Times New Roman" w:hAnsi="Times New Roman" w:cs="Times New Roman"/>
          <w:b/>
          <w:bCs/>
          <w:sz w:val="28"/>
          <w:szCs w:val="28"/>
        </w:rPr>
      </w:pPr>
    </w:p>
    <w:p w:rsidR="00113C86" w:rsidRPr="00E812E6" w:rsidRDefault="00113C86" w:rsidP="002C7B87">
      <w:pPr>
        <w:widowControl w:val="0"/>
        <w:spacing w:line="276" w:lineRule="auto"/>
        <w:rPr>
          <w:rFonts w:ascii="Times New Roman" w:hAnsi="Times New Roman" w:cs="Times New Roman"/>
          <w:b/>
          <w:bCs/>
          <w:sz w:val="28"/>
          <w:szCs w:val="28"/>
        </w:rPr>
      </w:pPr>
    </w:p>
    <w:p w:rsidR="00113C86" w:rsidRPr="00E812E6" w:rsidRDefault="00113C86" w:rsidP="002C7B87">
      <w:pPr>
        <w:widowControl w:val="0"/>
        <w:spacing w:line="276" w:lineRule="auto"/>
        <w:rPr>
          <w:rFonts w:ascii="Times New Roman" w:hAnsi="Times New Roman" w:cs="Times New Roman"/>
          <w:b/>
          <w:bCs/>
          <w:sz w:val="28"/>
          <w:szCs w:val="28"/>
        </w:rPr>
      </w:pPr>
    </w:p>
    <w:p w:rsidR="00113C86" w:rsidRPr="00E812E6" w:rsidRDefault="00113C86" w:rsidP="002C7B87">
      <w:pPr>
        <w:widowControl w:val="0"/>
        <w:spacing w:line="276" w:lineRule="auto"/>
        <w:rPr>
          <w:rFonts w:ascii="Times New Roman" w:hAnsi="Times New Roman" w:cs="Times New Roman"/>
          <w:sz w:val="28"/>
          <w:szCs w:val="28"/>
        </w:rPr>
      </w:pPr>
    </w:p>
    <w:p w:rsidR="00113C86" w:rsidRPr="00E812E6" w:rsidRDefault="00113C86" w:rsidP="002C7B87">
      <w:pPr>
        <w:widowControl w:val="0"/>
        <w:spacing w:line="276" w:lineRule="auto"/>
        <w:rPr>
          <w:rFonts w:ascii="Times New Roman" w:hAnsi="Times New Roman" w:cs="Times New Roman"/>
          <w:sz w:val="28"/>
          <w:szCs w:val="28"/>
        </w:rPr>
      </w:pPr>
      <w:r w:rsidRPr="00E812E6">
        <w:rPr>
          <w:rFonts w:ascii="Times New Roman" w:hAnsi="Times New Roman" w:cs="Times New Roman"/>
          <w:sz w:val="28"/>
          <w:szCs w:val="28"/>
        </w:rPr>
        <w:t>МЕТОДИЧЕСКИЕУКАЗАНИЯ</w:t>
      </w:r>
    </w:p>
    <w:p w:rsidR="00113C86" w:rsidRPr="00E812E6" w:rsidRDefault="00113C86" w:rsidP="002C7B87">
      <w:pPr>
        <w:widowControl w:val="0"/>
        <w:tabs>
          <w:tab w:val="left" w:pos="4310"/>
        </w:tabs>
        <w:spacing w:line="276" w:lineRule="auto"/>
        <w:rPr>
          <w:rFonts w:ascii="Times New Roman" w:hAnsi="Times New Roman" w:cs="Times New Roman"/>
          <w:sz w:val="28"/>
          <w:szCs w:val="28"/>
        </w:rPr>
      </w:pPr>
      <w:r w:rsidRPr="00E812E6">
        <w:rPr>
          <w:rFonts w:ascii="Times New Roman" w:hAnsi="Times New Roman" w:cs="Times New Roman"/>
          <w:sz w:val="28"/>
          <w:szCs w:val="28"/>
        </w:rPr>
        <w:t>ОБУЧАЮЩИМСЯ ПО ВЫПОЛНЕНИЮ САМОСТОЯТЕЛЬНЫХ РАБОТ</w:t>
      </w:r>
    </w:p>
    <w:p w:rsidR="00113C86" w:rsidRPr="00E812E6" w:rsidRDefault="00113C86" w:rsidP="002C7B87">
      <w:pPr>
        <w:widowControl w:val="0"/>
        <w:tabs>
          <w:tab w:val="left" w:pos="4310"/>
          <w:tab w:val="center" w:pos="4701"/>
          <w:tab w:val="left" w:pos="7267"/>
        </w:tabs>
        <w:spacing w:line="276" w:lineRule="auto"/>
        <w:rPr>
          <w:rFonts w:ascii="Times New Roman" w:hAnsi="Times New Roman" w:cs="Times New Roman"/>
          <w:sz w:val="28"/>
          <w:szCs w:val="28"/>
        </w:rPr>
      </w:pPr>
      <w:r w:rsidRPr="00E812E6">
        <w:rPr>
          <w:rFonts w:ascii="Times New Roman" w:hAnsi="Times New Roman" w:cs="Times New Roman"/>
          <w:sz w:val="28"/>
          <w:szCs w:val="28"/>
        </w:rPr>
        <w:t>УЧЕБНОЙ ДИСЦИПЛИНЫ</w:t>
      </w:r>
    </w:p>
    <w:p w:rsidR="00113C86" w:rsidRPr="00E812E6" w:rsidRDefault="00113C86" w:rsidP="002C7B87">
      <w:pPr>
        <w:widowControl w:val="0"/>
        <w:tabs>
          <w:tab w:val="left" w:pos="4310"/>
          <w:tab w:val="center" w:pos="4701"/>
          <w:tab w:val="left" w:pos="7267"/>
        </w:tabs>
        <w:spacing w:line="276" w:lineRule="auto"/>
        <w:rPr>
          <w:rFonts w:ascii="Times New Roman" w:hAnsi="Times New Roman" w:cs="Times New Roman"/>
          <w:sz w:val="28"/>
          <w:szCs w:val="28"/>
        </w:rPr>
      </w:pPr>
    </w:p>
    <w:p w:rsidR="00113C86" w:rsidRPr="00E812E6" w:rsidRDefault="00EC38E8" w:rsidP="002C7B87">
      <w:pPr>
        <w:spacing w:line="276" w:lineRule="auto"/>
        <w:rPr>
          <w:rFonts w:ascii="Times New Roman" w:hAnsi="Times New Roman" w:cs="Times New Roman"/>
          <w:sz w:val="28"/>
          <w:szCs w:val="28"/>
        </w:rPr>
      </w:pPr>
      <w:r w:rsidRPr="00E812E6">
        <w:rPr>
          <w:rFonts w:ascii="Times New Roman" w:hAnsi="Times New Roman" w:cs="Times New Roman"/>
          <w:sz w:val="28"/>
          <w:szCs w:val="28"/>
        </w:rPr>
        <w:t>ЕН.</w:t>
      </w:r>
      <w:r w:rsidR="0075256F">
        <w:rPr>
          <w:rFonts w:ascii="Times New Roman" w:hAnsi="Times New Roman" w:cs="Times New Roman"/>
          <w:sz w:val="28"/>
          <w:szCs w:val="28"/>
        </w:rPr>
        <w:t>0</w:t>
      </w:r>
      <w:r w:rsidRPr="00E812E6">
        <w:rPr>
          <w:rFonts w:ascii="Times New Roman" w:hAnsi="Times New Roman" w:cs="Times New Roman"/>
          <w:sz w:val="28"/>
          <w:szCs w:val="28"/>
        </w:rPr>
        <w:t xml:space="preserve">2 </w:t>
      </w:r>
      <w:r w:rsidR="00113C86" w:rsidRPr="00E812E6">
        <w:rPr>
          <w:rFonts w:ascii="Times New Roman" w:hAnsi="Times New Roman" w:cs="Times New Roman"/>
          <w:sz w:val="28"/>
          <w:szCs w:val="28"/>
        </w:rPr>
        <w:t>ИНФОРМАТИКА</w:t>
      </w:r>
    </w:p>
    <w:p w:rsidR="00113C86" w:rsidRPr="00E812E6" w:rsidRDefault="00113C86" w:rsidP="00E812E6">
      <w:pPr>
        <w:spacing w:line="276" w:lineRule="auto"/>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специальности:</w:t>
      </w:r>
    </w:p>
    <w:p w:rsidR="00113C86" w:rsidRPr="00E812E6" w:rsidRDefault="00872133" w:rsidP="00E812E6">
      <w:pPr>
        <w:spacing w:line="276" w:lineRule="auto"/>
        <w:jc w:val="both"/>
        <w:rPr>
          <w:rFonts w:ascii="Times New Roman" w:hAnsi="Times New Roman" w:cs="Times New Roman"/>
          <w:b/>
          <w:bCs/>
          <w:sz w:val="28"/>
          <w:szCs w:val="28"/>
          <w:lang w:eastAsia="ru-RU"/>
        </w:rPr>
      </w:pPr>
      <w:r w:rsidRPr="00872133">
        <w:rPr>
          <w:rFonts w:ascii="Times New Roman" w:hAnsi="Times New Roman" w:cs="Times New Roman"/>
          <w:bCs/>
          <w:sz w:val="28"/>
          <w:szCs w:val="28"/>
          <w:lang w:eastAsia="ru-RU"/>
        </w:rPr>
        <w:t>15.02.13 «Техническое обслуживание и ремонт систем вентиляции и кондиционирования»</w:t>
      </w: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jc w:val="left"/>
        <w:rPr>
          <w:rFonts w:ascii="Times New Roman" w:hAnsi="Times New Roman" w:cs="Times New Roman"/>
          <w:b/>
          <w:bCs/>
          <w:sz w:val="28"/>
          <w:szCs w:val="28"/>
        </w:rPr>
      </w:pPr>
    </w:p>
    <w:p w:rsidR="00113C86" w:rsidRPr="00E812E6" w:rsidRDefault="00113C86" w:rsidP="00E812E6">
      <w:pPr>
        <w:widowControl w:val="0"/>
        <w:spacing w:before="4" w:line="276" w:lineRule="auto"/>
        <w:jc w:val="left"/>
        <w:rPr>
          <w:rFonts w:ascii="Times New Roman" w:hAnsi="Times New Roman" w:cs="Times New Roman"/>
          <w:b/>
          <w:bCs/>
          <w:sz w:val="28"/>
          <w:szCs w:val="28"/>
        </w:rPr>
      </w:pPr>
    </w:p>
    <w:p w:rsidR="00113C86" w:rsidRPr="00E812E6" w:rsidRDefault="00113C86" w:rsidP="00E812E6">
      <w:pPr>
        <w:widowControl w:val="0"/>
        <w:spacing w:line="276" w:lineRule="auto"/>
        <w:rPr>
          <w:rFonts w:ascii="Times New Roman" w:hAnsi="Times New Roman" w:cs="Times New Roman"/>
          <w:sz w:val="28"/>
          <w:szCs w:val="28"/>
        </w:rPr>
      </w:pPr>
      <w:r w:rsidRPr="00E812E6">
        <w:rPr>
          <w:rFonts w:ascii="Times New Roman" w:hAnsi="Times New Roman" w:cs="Times New Roman"/>
          <w:spacing w:val="-1"/>
          <w:sz w:val="28"/>
          <w:szCs w:val="28"/>
        </w:rPr>
        <w:t xml:space="preserve">Белгород, </w:t>
      </w:r>
      <w:r w:rsidRPr="00E812E6">
        <w:rPr>
          <w:rFonts w:ascii="Times New Roman" w:hAnsi="Times New Roman" w:cs="Times New Roman"/>
          <w:sz w:val="28"/>
          <w:szCs w:val="28"/>
        </w:rPr>
        <w:t>201</w:t>
      </w:r>
      <w:r w:rsidR="005777E4">
        <w:rPr>
          <w:rFonts w:ascii="Times New Roman" w:hAnsi="Times New Roman" w:cs="Times New Roman"/>
          <w:sz w:val="28"/>
          <w:szCs w:val="28"/>
        </w:rPr>
        <w:t>9</w:t>
      </w:r>
      <w:r w:rsidRPr="00E812E6">
        <w:rPr>
          <w:rFonts w:ascii="Times New Roman" w:hAnsi="Times New Roman" w:cs="Times New Roman"/>
          <w:sz w:val="28"/>
          <w:szCs w:val="28"/>
        </w:rPr>
        <w:t xml:space="preserve"> г.</w:t>
      </w:r>
    </w:p>
    <w:p w:rsidR="00113C86" w:rsidRPr="00E812E6" w:rsidRDefault="00113C86" w:rsidP="00E812E6">
      <w:pPr>
        <w:widowControl w:val="0"/>
        <w:spacing w:line="276" w:lineRule="auto"/>
        <w:ind w:left="121" w:right="3767"/>
        <w:jc w:val="left"/>
        <w:rPr>
          <w:rFonts w:ascii="Times New Roman" w:hAnsi="Times New Roman" w:cs="Times New Roman"/>
          <w:sz w:val="28"/>
          <w:szCs w:val="28"/>
        </w:rPr>
      </w:pPr>
    </w:p>
    <w:p w:rsidR="00113C86" w:rsidRPr="00E812E6" w:rsidRDefault="00113C86" w:rsidP="00E812E6">
      <w:pPr>
        <w:spacing w:line="276" w:lineRule="auto"/>
        <w:jc w:val="left"/>
        <w:rPr>
          <w:rFonts w:ascii="Times New Roman" w:hAnsi="Times New Roman" w:cs="Times New Roman"/>
        </w:rPr>
        <w:sectPr w:rsidR="00113C86" w:rsidRPr="00E812E6" w:rsidSect="009A6525">
          <w:pgSz w:w="11900" w:h="16840"/>
          <w:pgMar w:top="1080" w:right="1200" w:bottom="280" w:left="1680" w:header="720" w:footer="720" w:gutter="0"/>
          <w:cols w:space="720"/>
        </w:sect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r w:rsidRPr="00E812E6">
        <w:rPr>
          <w:rFonts w:ascii="Times New Roman" w:hAnsi="Times New Roman" w:cs="Times New Roman"/>
          <w:b/>
          <w:bCs/>
          <w:sz w:val="28"/>
          <w:szCs w:val="28"/>
        </w:rPr>
        <w:lastRenderedPageBreak/>
        <w:t>Одобрено</w:t>
      </w:r>
      <w:r w:rsidRPr="00E812E6">
        <w:rPr>
          <w:rFonts w:ascii="Times New Roman" w:hAnsi="Times New Roman" w:cs="Times New Roman"/>
          <w:b/>
          <w:bCs/>
          <w:sz w:val="28"/>
          <w:szCs w:val="28"/>
        </w:rPr>
        <w:tab/>
      </w:r>
      <w:r w:rsidRPr="00E812E6">
        <w:rPr>
          <w:rFonts w:ascii="Times New Roman" w:hAnsi="Times New Roman" w:cs="Times New Roman"/>
          <w:sz w:val="28"/>
          <w:szCs w:val="28"/>
        </w:rPr>
        <w:t>предметно-</w:t>
      </w:r>
      <w:r w:rsidRPr="00E812E6">
        <w:rPr>
          <w:rFonts w:ascii="Times New Roman" w:hAnsi="Times New Roman" w:cs="Times New Roman"/>
          <w:spacing w:val="-1"/>
          <w:sz w:val="28"/>
          <w:szCs w:val="28"/>
        </w:rPr>
        <w:t xml:space="preserve">цикловой </w:t>
      </w:r>
      <w:r w:rsidRPr="00E812E6">
        <w:rPr>
          <w:rFonts w:ascii="Times New Roman" w:hAnsi="Times New Roman" w:cs="Times New Roman"/>
          <w:sz w:val="28"/>
          <w:szCs w:val="28"/>
        </w:rPr>
        <w:t>комиссией</w:t>
      </w:r>
      <w:r w:rsidRPr="00E812E6">
        <w:rPr>
          <w:rFonts w:ascii="Times New Roman" w:hAnsi="Times New Roman" w:cs="Times New Roman"/>
          <w:sz w:val="28"/>
          <w:szCs w:val="28"/>
        </w:rPr>
        <w:tab/>
      </w:r>
      <w:r w:rsidRPr="00E812E6">
        <w:rPr>
          <w:rFonts w:ascii="Times New Roman" w:hAnsi="Times New Roman" w:cs="Times New Roman"/>
          <w:sz w:val="28"/>
          <w:szCs w:val="28"/>
        </w:rPr>
        <w:tab/>
        <w:t>математических</w:t>
      </w:r>
      <w:r w:rsidRPr="00E812E6">
        <w:rPr>
          <w:rFonts w:ascii="Times New Roman" w:hAnsi="Times New Roman" w:cs="Times New Roman"/>
          <w:sz w:val="28"/>
          <w:szCs w:val="28"/>
        </w:rPr>
        <w:tab/>
        <w:t>и общих естественнонаучных дисциплин</w:t>
      </w: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spacing w:line="276" w:lineRule="auto"/>
        <w:jc w:val="left"/>
        <w:rPr>
          <w:rFonts w:ascii="Times New Roman" w:hAnsi="Times New Roman" w:cs="Times New Roman"/>
          <w:sz w:val="28"/>
          <w:szCs w:val="28"/>
          <w:lang w:eastAsia="ru-RU"/>
        </w:rPr>
      </w:pPr>
    </w:p>
    <w:p w:rsidR="00113C86" w:rsidRPr="00E812E6" w:rsidRDefault="00113C86" w:rsidP="00E812E6">
      <w:pPr>
        <w:spacing w:line="276" w:lineRule="auto"/>
        <w:jc w:val="left"/>
        <w:rPr>
          <w:rFonts w:ascii="Times New Roman" w:hAnsi="Times New Roman" w:cs="Times New Roman"/>
          <w:sz w:val="28"/>
          <w:szCs w:val="28"/>
          <w:lang w:eastAsia="ru-RU"/>
        </w:rPr>
      </w:pPr>
    </w:p>
    <w:p w:rsidR="00113C86" w:rsidRPr="00E812E6" w:rsidRDefault="00113C86" w:rsidP="00E812E6">
      <w:pPr>
        <w:spacing w:line="276" w:lineRule="auto"/>
        <w:jc w:val="left"/>
        <w:rPr>
          <w:rFonts w:ascii="Times New Roman" w:hAnsi="Times New Roman" w:cs="Times New Roman"/>
          <w:sz w:val="28"/>
          <w:szCs w:val="28"/>
          <w:lang w:eastAsia="ru-RU"/>
        </w:rPr>
      </w:pPr>
    </w:p>
    <w:p w:rsidR="00113C86" w:rsidRPr="00E812E6" w:rsidRDefault="00113C86" w:rsidP="00E812E6">
      <w:pPr>
        <w:spacing w:line="276" w:lineRule="auto"/>
        <w:jc w:val="left"/>
        <w:rPr>
          <w:rFonts w:ascii="Times New Roman" w:hAnsi="Times New Roman" w:cs="Times New Roman"/>
          <w:sz w:val="28"/>
          <w:szCs w:val="28"/>
          <w:lang w:eastAsia="ru-RU"/>
        </w:rPr>
      </w:pPr>
      <w:r w:rsidRPr="00E812E6">
        <w:rPr>
          <w:rFonts w:ascii="Times New Roman" w:hAnsi="Times New Roman" w:cs="Times New Roman"/>
          <w:sz w:val="28"/>
          <w:szCs w:val="28"/>
          <w:lang w:eastAsia="ru-RU"/>
        </w:rPr>
        <w:t>Протокол № _____</w:t>
      </w:r>
    </w:p>
    <w:p w:rsidR="00113C86" w:rsidRPr="00E812E6" w:rsidRDefault="00113C86" w:rsidP="00E812E6">
      <w:pPr>
        <w:spacing w:line="276" w:lineRule="auto"/>
        <w:jc w:val="left"/>
        <w:rPr>
          <w:rFonts w:ascii="Times New Roman" w:hAnsi="Times New Roman" w:cs="Times New Roman"/>
          <w:sz w:val="28"/>
          <w:szCs w:val="28"/>
          <w:lang w:eastAsia="ru-RU"/>
        </w:rPr>
      </w:pPr>
      <w:r w:rsidRPr="00E812E6">
        <w:rPr>
          <w:rFonts w:ascii="Times New Roman" w:hAnsi="Times New Roman" w:cs="Times New Roman"/>
          <w:sz w:val="28"/>
          <w:szCs w:val="28"/>
          <w:lang w:eastAsia="ru-RU"/>
        </w:rPr>
        <w:t>от «__» _____________20__ г.</w:t>
      </w:r>
    </w:p>
    <w:p w:rsidR="00113C86" w:rsidRPr="00E812E6" w:rsidRDefault="00113C86" w:rsidP="00E812E6">
      <w:pPr>
        <w:spacing w:line="276" w:lineRule="auto"/>
        <w:jc w:val="left"/>
        <w:rPr>
          <w:rFonts w:ascii="Times New Roman" w:hAnsi="Times New Roman" w:cs="Times New Roman"/>
          <w:sz w:val="28"/>
          <w:szCs w:val="28"/>
          <w:lang w:eastAsia="ru-RU"/>
        </w:rPr>
      </w:pPr>
    </w:p>
    <w:p w:rsidR="00113C86" w:rsidRPr="00E812E6" w:rsidRDefault="00113C86" w:rsidP="00E812E6">
      <w:pPr>
        <w:spacing w:line="276" w:lineRule="auto"/>
        <w:jc w:val="both"/>
        <w:rPr>
          <w:rFonts w:ascii="Times New Roman" w:hAnsi="Times New Roman" w:cs="Times New Roman"/>
          <w:sz w:val="28"/>
          <w:szCs w:val="28"/>
          <w:lang w:eastAsia="ru-RU"/>
        </w:rPr>
      </w:pPr>
    </w:p>
    <w:p w:rsidR="00113C86" w:rsidRPr="00E812E6" w:rsidRDefault="00113C86" w:rsidP="00E812E6">
      <w:pPr>
        <w:spacing w:line="276" w:lineRule="auto"/>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Председатель предметно-цикловой комиссии   ______________________</w:t>
      </w: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549"/>
          <w:tab w:val="left" w:pos="1932"/>
          <w:tab w:val="left" w:pos="2456"/>
          <w:tab w:val="left" w:pos="3230"/>
          <w:tab w:val="left" w:pos="4403"/>
        </w:tabs>
        <w:spacing w:before="45" w:line="276" w:lineRule="auto"/>
        <w:ind w:left="121"/>
        <w:jc w:val="left"/>
        <w:rPr>
          <w:rFonts w:ascii="Times New Roman" w:hAnsi="Times New Roman" w:cs="Times New Roman"/>
          <w:sz w:val="28"/>
          <w:szCs w:val="28"/>
        </w:rPr>
      </w:pPr>
    </w:p>
    <w:p w:rsidR="00113C86" w:rsidRPr="00E812E6" w:rsidRDefault="00113C86" w:rsidP="00E812E6">
      <w:pPr>
        <w:widowControl w:val="0"/>
        <w:tabs>
          <w:tab w:val="left" w:pos="1756"/>
          <w:tab w:val="left" w:pos="3024"/>
        </w:tabs>
        <w:spacing w:before="45" w:line="276" w:lineRule="auto"/>
        <w:ind w:left="121" w:right="238"/>
        <w:jc w:val="left"/>
        <w:rPr>
          <w:rFonts w:ascii="Times New Roman" w:hAnsi="Times New Roman" w:cs="Times New Roman"/>
        </w:rPr>
      </w:pPr>
    </w:p>
    <w:p w:rsidR="00113C86" w:rsidRPr="00E812E6" w:rsidRDefault="00113C86" w:rsidP="00E812E6">
      <w:pPr>
        <w:widowControl w:val="0"/>
        <w:tabs>
          <w:tab w:val="left" w:pos="1756"/>
          <w:tab w:val="left" w:pos="3024"/>
        </w:tabs>
        <w:spacing w:before="45" w:line="276" w:lineRule="auto"/>
        <w:ind w:left="121" w:right="238"/>
        <w:jc w:val="left"/>
        <w:rPr>
          <w:rFonts w:ascii="Times New Roman" w:hAnsi="Times New Roman" w:cs="Times New Roman"/>
        </w:rPr>
      </w:pPr>
    </w:p>
    <w:p w:rsidR="00113C86" w:rsidRPr="00E812E6" w:rsidRDefault="00113C86" w:rsidP="00E812E6">
      <w:pPr>
        <w:widowControl w:val="0"/>
        <w:tabs>
          <w:tab w:val="left" w:pos="1756"/>
          <w:tab w:val="left" w:pos="3024"/>
        </w:tabs>
        <w:spacing w:before="45" w:line="276" w:lineRule="auto"/>
        <w:ind w:left="121" w:right="238"/>
        <w:jc w:val="left"/>
        <w:rPr>
          <w:rFonts w:ascii="Times New Roman" w:hAnsi="Times New Roman" w:cs="Times New Roman"/>
        </w:rPr>
      </w:pPr>
    </w:p>
    <w:p w:rsidR="00113C86" w:rsidRPr="00E812E6" w:rsidRDefault="00113C86" w:rsidP="00E812E6">
      <w:pPr>
        <w:widowControl w:val="0"/>
        <w:tabs>
          <w:tab w:val="left" w:pos="1756"/>
          <w:tab w:val="left" w:pos="3024"/>
        </w:tabs>
        <w:spacing w:before="45" w:line="276" w:lineRule="auto"/>
        <w:ind w:left="121" w:right="238"/>
        <w:jc w:val="left"/>
        <w:rPr>
          <w:rFonts w:ascii="Times New Roman" w:hAnsi="Times New Roman" w:cs="Times New Roman"/>
        </w:rPr>
      </w:pPr>
    </w:p>
    <w:p w:rsidR="00113C86" w:rsidRPr="00E812E6" w:rsidRDefault="00113C86" w:rsidP="00872133">
      <w:pPr>
        <w:widowControl w:val="0"/>
        <w:tabs>
          <w:tab w:val="left" w:pos="1756"/>
          <w:tab w:val="left" w:pos="3024"/>
        </w:tabs>
        <w:spacing w:before="45" w:line="276" w:lineRule="auto"/>
        <w:ind w:left="121" w:right="238"/>
        <w:jc w:val="both"/>
        <w:rPr>
          <w:rFonts w:ascii="Times New Roman" w:hAnsi="Times New Roman" w:cs="Times New Roman"/>
          <w:sz w:val="28"/>
          <w:szCs w:val="28"/>
          <w:lang w:eastAsia="ru-RU"/>
        </w:rPr>
      </w:pPr>
      <w:r w:rsidRPr="00E812E6">
        <w:rPr>
          <w:rFonts w:ascii="Times New Roman" w:hAnsi="Times New Roman" w:cs="Times New Roman"/>
        </w:rPr>
        <w:br w:type="column"/>
      </w:r>
      <w:r w:rsidRPr="00E812E6">
        <w:rPr>
          <w:rFonts w:ascii="Times New Roman" w:hAnsi="Times New Roman" w:cs="Times New Roman"/>
          <w:b/>
          <w:bCs/>
          <w:sz w:val="28"/>
          <w:szCs w:val="28"/>
        </w:rPr>
        <w:lastRenderedPageBreak/>
        <w:t xml:space="preserve">Разработано </w:t>
      </w:r>
      <w:r w:rsidRPr="00E812E6">
        <w:rPr>
          <w:rFonts w:ascii="Times New Roman" w:hAnsi="Times New Roman" w:cs="Times New Roman"/>
          <w:sz w:val="28"/>
          <w:szCs w:val="28"/>
        </w:rPr>
        <w:t>на основании рабочей программыучебной</w:t>
      </w:r>
      <w:r w:rsidRPr="00E812E6">
        <w:rPr>
          <w:rFonts w:ascii="Times New Roman" w:hAnsi="Times New Roman" w:cs="Times New Roman"/>
          <w:spacing w:val="-1"/>
          <w:sz w:val="28"/>
          <w:szCs w:val="28"/>
        </w:rPr>
        <w:t>дисциплины</w:t>
      </w:r>
      <w:r w:rsidR="00EC38E8" w:rsidRPr="00E812E6">
        <w:rPr>
          <w:rFonts w:ascii="Times New Roman" w:hAnsi="Times New Roman" w:cs="Times New Roman"/>
          <w:sz w:val="28"/>
          <w:szCs w:val="28"/>
        </w:rPr>
        <w:t>ЕН.2</w:t>
      </w:r>
      <w:r w:rsidRPr="00E812E6">
        <w:rPr>
          <w:rFonts w:ascii="Times New Roman" w:hAnsi="Times New Roman" w:cs="Times New Roman"/>
          <w:sz w:val="28"/>
          <w:szCs w:val="28"/>
        </w:rPr>
        <w:t xml:space="preserve"> «Информатика»</w:t>
      </w:r>
      <w:r w:rsidRPr="00E812E6">
        <w:rPr>
          <w:rFonts w:ascii="Times New Roman" w:hAnsi="Times New Roman" w:cs="Times New Roman"/>
          <w:sz w:val="28"/>
          <w:szCs w:val="28"/>
          <w:lang w:eastAsia="ru-RU"/>
        </w:rPr>
        <w:t xml:space="preserve">специальность </w:t>
      </w:r>
      <w:r w:rsidR="00872133" w:rsidRPr="00872133">
        <w:rPr>
          <w:rFonts w:ascii="Times New Roman" w:hAnsi="Times New Roman" w:cs="Times New Roman"/>
          <w:bCs/>
          <w:sz w:val="28"/>
          <w:szCs w:val="28"/>
          <w:lang w:eastAsia="ru-RU"/>
        </w:rPr>
        <w:t>15.02.13 «Техническое обслуживание и ремонт систем вентиляции и кондиционирования»</w:t>
      </w:r>
    </w:p>
    <w:p w:rsidR="00113C86" w:rsidRPr="00E812E6" w:rsidRDefault="00113C86" w:rsidP="00E812E6">
      <w:pPr>
        <w:spacing w:line="276" w:lineRule="auto"/>
        <w:ind w:firstLine="142"/>
        <w:jc w:val="left"/>
        <w:rPr>
          <w:rFonts w:ascii="Times New Roman" w:hAnsi="Times New Roman" w:cs="Times New Roman"/>
          <w:b/>
          <w:bCs/>
          <w:sz w:val="28"/>
          <w:szCs w:val="28"/>
          <w:lang w:eastAsia="ru-RU"/>
        </w:rPr>
      </w:pPr>
    </w:p>
    <w:p w:rsidR="00113C86" w:rsidRPr="00E812E6" w:rsidRDefault="00113C86" w:rsidP="00E812E6">
      <w:pPr>
        <w:widowControl w:val="0"/>
        <w:spacing w:line="276" w:lineRule="auto"/>
        <w:ind w:left="121"/>
        <w:jc w:val="left"/>
        <w:rPr>
          <w:rFonts w:ascii="Times New Roman" w:hAnsi="Times New Roman" w:cs="Times New Roman"/>
          <w:sz w:val="28"/>
          <w:szCs w:val="28"/>
        </w:rPr>
      </w:pPr>
    </w:p>
    <w:p w:rsidR="00113C86" w:rsidRPr="00E812E6" w:rsidRDefault="00113C86" w:rsidP="00E812E6">
      <w:pPr>
        <w:widowControl w:val="0"/>
        <w:spacing w:line="276" w:lineRule="auto"/>
        <w:ind w:left="121"/>
        <w:jc w:val="left"/>
        <w:rPr>
          <w:rFonts w:ascii="Times New Roman" w:hAnsi="Times New Roman" w:cs="Times New Roman"/>
          <w:sz w:val="28"/>
          <w:szCs w:val="28"/>
        </w:rPr>
      </w:pPr>
    </w:p>
    <w:p w:rsidR="00113C86" w:rsidRPr="00E812E6" w:rsidRDefault="00113C86" w:rsidP="00E812E6">
      <w:pPr>
        <w:widowControl w:val="0"/>
        <w:spacing w:line="276" w:lineRule="auto"/>
        <w:jc w:val="left"/>
        <w:rPr>
          <w:rFonts w:ascii="Times New Roman" w:hAnsi="Times New Roman" w:cs="Times New Roman"/>
          <w:sz w:val="28"/>
          <w:szCs w:val="28"/>
        </w:rPr>
      </w:pP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spacing w:line="276" w:lineRule="auto"/>
        <w:ind w:left="176"/>
        <w:jc w:val="both"/>
        <w:rPr>
          <w:rFonts w:ascii="Times New Roman" w:hAnsi="Times New Roman" w:cs="Times New Roman"/>
          <w:sz w:val="28"/>
          <w:szCs w:val="28"/>
          <w:lang w:eastAsia="ru-RU"/>
        </w:rPr>
      </w:pPr>
    </w:p>
    <w:p w:rsidR="00113C86" w:rsidRPr="00E812E6" w:rsidRDefault="00113C86" w:rsidP="00E812E6">
      <w:pPr>
        <w:spacing w:line="276" w:lineRule="auto"/>
        <w:ind w:left="176"/>
        <w:jc w:val="both"/>
        <w:rPr>
          <w:rFonts w:ascii="Times New Roman" w:hAnsi="Times New Roman" w:cs="Times New Roman"/>
          <w:sz w:val="28"/>
          <w:szCs w:val="28"/>
          <w:lang w:eastAsia="ru-RU"/>
        </w:rPr>
      </w:pPr>
    </w:p>
    <w:p w:rsidR="00113C86" w:rsidRPr="00E812E6" w:rsidRDefault="00113C86" w:rsidP="00E812E6">
      <w:pPr>
        <w:spacing w:line="276" w:lineRule="auto"/>
        <w:ind w:left="176"/>
        <w:jc w:val="both"/>
        <w:rPr>
          <w:rFonts w:ascii="Times New Roman" w:hAnsi="Times New Roman" w:cs="Times New Roman"/>
          <w:sz w:val="28"/>
          <w:szCs w:val="28"/>
          <w:lang w:eastAsia="ru-RU"/>
        </w:rPr>
      </w:pPr>
    </w:p>
    <w:p w:rsidR="00113C86" w:rsidRPr="00E812E6" w:rsidRDefault="00113C86" w:rsidP="00E812E6">
      <w:pPr>
        <w:spacing w:line="276" w:lineRule="auto"/>
        <w:jc w:val="both"/>
        <w:rPr>
          <w:rFonts w:ascii="Times New Roman" w:hAnsi="Times New Roman" w:cs="Times New Roman"/>
          <w:sz w:val="28"/>
          <w:szCs w:val="28"/>
          <w:lang w:eastAsia="ru-RU"/>
        </w:rPr>
      </w:pPr>
    </w:p>
    <w:p w:rsidR="008A3D04" w:rsidRPr="00E812E6" w:rsidRDefault="00113C86" w:rsidP="008A3D04">
      <w:pPr>
        <w:spacing w:line="276" w:lineRule="auto"/>
        <w:ind w:left="176"/>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 xml:space="preserve">Заместитель директора </w:t>
      </w:r>
    </w:p>
    <w:p w:rsidR="00113C86" w:rsidRPr="00E812E6" w:rsidRDefault="00113C86" w:rsidP="00E812E6">
      <w:pPr>
        <w:spacing w:line="276" w:lineRule="auto"/>
        <w:ind w:left="176"/>
        <w:jc w:val="left"/>
        <w:rPr>
          <w:rFonts w:ascii="Times New Roman" w:hAnsi="Times New Roman" w:cs="Times New Roman"/>
          <w:sz w:val="28"/>
          <w:szCs w:val="28"/>
          <w:lang w:eastAsia="ru-RU"/>
        </w:rPr>
      </w:pPr>
      <w:r w:rsidRPr="00E812E6">
        <w:rPr>
          <w:rFonts w:ascii="Times New Roman" w:hAnsi="Times New Roman" w:cs="Times New Roman"/>
          <w:sz w:val="28"/>
          <w:szCs w:val="28"/>
          <w:lang w:eastAsia="ru-RU"/>
        </w:rPr>
        <w:t>______________Н.В. Петрова</w:t>
      </w: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widowControl w:val="0"/>
        <w:spacing w:line="276" w:lineRule="auto"/>
        <w:jc w:val="left"/>
        <w:rPr>
          <w:rFonts w:ascii="Times New Roman" w:hAnsi="Times New Roman" w:cs="Times New Roman"/>
        </w:rPr>
      </w:pPr>
    </w:p>
    <w:p w:rsidR="00113C86" w:rsidRPr="00E812E6" w:rsidRDefault="00113C86" w:rsidP="00E812E6">
      <w:pPr>
        <w:spacing w:line="276" w:lineRule="auto"/>
        <w:jc w:val="left"/>
        <w:rPr>
          <w:rFonts w:ascii="Times New Roman" w:hAnsi="Times New Roman" w:cs="Times New Roman"/>
        </w:rPr>
      </w:pPr>
    </w:p>
    <w:p w:rsidR="00113C86" w:rsidRPr="00E812E6" w:rsidRDefault="00113C86" w:rsidP="00E812E6">
      <w:pPr>
        <w:spacing w:line="276" w:lineRule="auto"/>
        <w:jc w:val="left"/>
        <w:rPr>
          <w:rFonts w:ascii="Times New Roman" w:hAnsi="Times New Roman" w:cs="Times New Roman"/>
        </w:rPr>
      </w:pPr>
    </w:p>
    <w:p w:rsidR="00113C86" w:rsidRPr="00E812E6" w:rsidRDefault="00113C86" w:rsidP="00E812E6">
      <w:pPr>
        <w:spacing w:line="276" w:lineRule="auto"/>
        <w:jc w:val="left"/>
        <w:rPr>
          <w:rFonts w:ascii="Times New Roman" w:hAnsi="Times New Roman" w:cs="Times New Roman"/>
        </w:rPr>
        <w:sectPr w:rsidR="00113C86" w:rsidRPr="00E812E6">
          <w:pgSz w:w="11900" w:h="16840"/>
          <w:pgMar w:top="1080" w:right="740" w:bottom="1200" w:left="1580" w:header="0" w:footer="1006" w:gutter="0"/>
          <w:pgNumType w:start="2"/>
          <w:cols w:num="2" w:space="720" w:equalWidth="0">
            <w:col w:w="4554" w:space="265"/>
            <w:col w:w="4761"/>
          </w:cols>
        </w:sectPr>
      </w:pPr>
    </w:p>
    <w:p w:rsidR="00113C86" w:rsidRPr="00E812E6" w:rsidRDefault="00113C86" w:rsidP="00E812E6">
      <w:pPr>
        <w:spacing w:line="276" w:lineRule="auto"/>
        <w:jc w:val="left"/>
        <w:rPr>
          <w:rFonts w:ascii="Times New Roman" w:hAnsi="Times New Roman" w:cs="Times New Roman"/>
        </w:rPr>
        <w:sectPr w:rsidR="00113C86" w:rsidRPr="00E812E6" w:rsidSect="00362B60">
          <w:type w:val="continuous"/>
          <w:pgSz w:w="11900" w:h="16840"/>
          <w:pgMar w:top="1080" w:right="740" w:bottom="1200" w:left="1580" w:header="0" w:footer="1006" w:gutter="0"/>
          <w:pgNumType w:start="2"/>
          <w:cols w:num="2" w:space="720" w:equalWidth="0">
            <w:col w:w="4554" w:space="265"/>
            <w:col w:w="4761"/>
          </w:cols>
        </w:sectPr>
      </w:pPr>
    </w:p>
    <w:p w:rsidR="00113C86" w:rsidRPr="00E812E6" w:rsidRDefault="00113C86" w:rsidP="00E812E6">
      <w:pPr>
        <w:widowControl w:val="0"/>
        <w:spacing w:before="64" w:line="276" w:lineRule="auto"/>
        <w:ind w:left="121" w:right="69"/>
        <w:jc w:val="left"/>
        <w:rPr>
          <w:rFonts w:ascii="Times New Roman" w:hAnsi="Times New Roman" w:cs="Times New Roman"/>
          <w:sz w:val="28"/>
          <w:szCs w:val="28"/>
        </w:rPr>
      </w:pPr>
    </w:p>
    <w:p w:rsidR="00113C86" w:rsidRPr="00E812E6" w:rsidRDefault="00113C86" w:rsidP="00E812E6">
      <w:pPr>
        <w:widowControl w:val="0"/>
        <w:spacing w:before="64" w:line="276" w:lineRule="auto"/>
        <w:ind w:left="121" w:right="69"/>
        <w:jc w:val="left"/>
        <w:rPr>
          <w:rFonts w:ascii="Times New Roman" w:hAnsi="Times New Roman" w:cs="Times New Roman"/>
          <w:sz w:val="28"/>
          <w:szCs w:val="28"/>
        </w:rPr>
      </w:pPr>
    </w:p>
    <w:p w:rsidR="00113C86" w:rsidRPr="00E812E6" w:rsidRDefault="00113C86" w:rsidP="00E812E6">
      <w:pPr>
        <w:widowControl w:val="0"/>
        <w:spacing w:before="64" w:line="276" w:lineRule="auto"/>
        <w:ind w:left="121" w:right="69"/>
        <w:jc w:val="left"/>
        <w:rPr>
          <w:rFonts w:ascii="Times New Roman" w:hAnsi="Times New Roman" w:cs="Times New Roman"/>
          <w:sz w:val="28"/>
          <w:szCs w:val="28"/>
        </w:rPr>
      </w:pPr>
    </w:p>
    <w:p w:rsidR="00113C86" w:rsidRPr="00E812E6" w:rsidRDefault="00113C86" w:rsidP="00E812E6">
      <w:pPr>
        <w:widowControl w:val="0"/>
        <w:spacing w:before="64" w:line="276" w:lineRule="auto"/>
        <w:ind w:left="121" w:right="69"/>
        <w:jc w:val="left"/>
        <w:rPr>
          <w:rFonts w:ascii="Times New Roman" w:hAnsi="Times New Roman" w:cs="Times New Roman"/>
          <w:sz w:val="28"/>
          <w:szCs w:val="28"/>
        </w:rPr>
      </w:pPr>
    </w:p>
    <w:p w:rsidR="00113C86" w:rsidRPr="00E812E6" w:rsidRDefault="00113C86" w:rsidP="00E812E6">
      <w:pPr>
        <w:widowControl w:val="0"/>
        <w:spacing w:before="64" w:line="276" w:lineRule="auto"/>
        <w:ind w:left="121" w:right="69"/>
        <w:jc w:val="left"/>
        <w:rPr>
          <w:rFonts w:ascii="Times New Roman" w:hAnsi="Times New Roman" w:cs="Times New Roman"/>
          <w:sz w:val="28"/>
          <w:szCs w:val="28"/>
        </w:rPr>
      </w:pPr>
    </w:p>
    <w:p w:rsidR="00113C86" w:rsidRPr="00E812E6" w:rsidRDefault="00113C86" w:rsidP="00E812E6">
      <w:pPr>
        <w:widowControl w:val="0"/>
        <w:spacing w:before="64" w:line="276" w:lineRule="auto"/>
        <w:ind w:left="121" w:right="69"/>
        <w:jc w:val="left"/>
        <w:rPr>
          <w:rFonts w:ascii="Times New Roman" w:hAnsi="Times New Roman" w:cs="Times New Roman"/>
          <w:sz w:val="28"/>
          <w:szCs w:val="28"/>
        </w:rPr>
      </w:pPr>
      <w:r w:rsidRPr="00E812E6">
        <w:rPr>
          <w:rFonts w:ascii="Times New Roman" w:hAnsi="Times New Roman" w:cs="Times New Roman"/>
          <w:sz w:val="28"/>
          <w:szCs w:val="28"/>
        </w:rPr>
        <w:t>Составитель:</w:t>
      </w:r>
    </w:p>
    <w:p w:rsidR="00113C86" w:rsidRPr="00E812E6" w:rsidRDefault="0049749A" w:rsidP="00E812E6">
      <w:pPr>
        <w:widowControl w:val="0"/>
        <w:spacing w:before="64" w:line="276" w:lineRule="auto"/>
        <w:ind w:left="121" w:right="69"/>
        <w:jc w:val="left"/>
        <w:rPr>
          <w:rFonts w:ascii="Times New Roman" w:hAnsi="Times New Roman" w:cs="Times New Roman"/>
          <w:sz w:val="28"/>
          <w:szCs w:val="28"/>
        </w:rPr>
      </w:pPr>
      <w:r w:rsidRPr="00E812E6">
        <w:rPr>
          <w:rFonts w:ascii="Times New Roman" w:hAnsi="Times New Roman" w:cs="Times New Roman"/>
          <w:sz w:val="28"/>
          <w:szCs w:val="28"/>
        </w:rPr>
        <w:t>Лукьянова Е</w:t>
      </w:r>
      <w:r w:rsidR="00872133">
        <w:rPr>
          <w:rFonts w:ascii="Times New Roman" w:hAnsi="Times New Roman" w:cs="Times New Roman"/>
          <w:sz w:val="28"/>
          <w:szCs w:val="28"/>
        </w:rPr>
        <w:t xml:space="preserve">катерина </w:t>
      </w:r>
      <w:r w:rsidRPr="00E812E6">
        <w:rPr>
          <w:rFonts w:ascii="Times New Roman" w:hAnsi="Times New Roman" w:cs="Times New Roman"/>
          <w:sz w:val="28"/>
          <w:szCs w:val="28"/>
        </w:rPr>
        <w:t>П</w:t>
      </w:r>
      <w:r w:rsidR="00872133">
        <w:rPr>
          <w:rFonts w:ascii="Times New Roman" w:hAnsi="Times New Roman" w:cs="Times New Roman"/>
          <w:sz w:val="28"/>
          <w:szCs w:val="28"/>
        </w:rPr>
        <w:t>авловна</w:t>
      </w:r>
      <w:r w:rsidR="00113C86" w:rsidRPr="00E812E6">
        <w:rPr>
          <w:rFonts w:ascii="Times New Roman" w:hAnsi="Times New Roman" w:cs="Times New Roman"/>
          <w:sz w:val="28"/>
          <w:szCs w:val="28"/>
        </w:rPr>
        <w:t>, преподаватель ОГАПОУ«БСК»</w:t>
      </w:r>
    </w:p>
    <w:p w:rsidR="00113C86" w:rsidRPr="00E812E6" w:rsidRDefault="00113C86" w:rsidP="00E812E6">
      <w:pPr>
        <w:widowControl w:val="0"/>
        <w:spacing w:line="276" w:lineRule="auto"/>
        <w:ind w:left="121" w:right="69"/>
        <w:jc w:val="left"/>
        <w:rPr>
          <w:rFonts w:ascii="Times New Roman" w:hAnsi="Times New Roman" w:cs="Times New Roman"/>
          <w:sz w:val="28"/>
          <w:szCs w:val="28"/>
        </w:rPr>
      </w:pPr>
    </w:p>
    <w:p w:rsidR="00113C86" w:rsidRPr="00E812E6" w:rsidRDefault="00113C86" w:rsidP="00E812E6">
      <w:pPr>
        <w:spacing w:line="276" w:lineRule="auto"/>
        <w:jc w:val="left"/>
        <w:rPr>
          <w:rFonts w:ascii="Times New Roman" w:hAnsi="Times New Roman" w:cs="Times New Roman"/>
        </w:rPr>
        <w:sectPr w:rsidR="00113C86" w:rsidRPr="00E812E6" w:rsidSect="00362B60">
          <w:type w:val="continuous"/>
          <w:pgSz w:w="11900" w:h="16840"/>
          <w:pgMar w:top="1080" w:right="740" w:bottom="1200" w:left="1580" w:header="0" w:footer="1006" w:gutter="0"/>
          <w:pgNumType w:start="2"/>
          <w:cols w:space="720"/>
        </w:sectPr>
      </w:pPr>
    </w:p>
    <w:p w:rsidR="00113C86" w:rsidRPr="00E812E6" w:rsidRDefault="00113C86" w:rsidP="00E812E6">
      <w:pPr>
        <w:spacing w:line="276" w:lineRule="auto"/>
        <w:jc w:val="left"/>
        <w:rPr>
          <w:rFonts w:ascii="Times New Roman" w:hAnsi="Times New Roman" w:cs="Times New Roman"/>
        </w:rPr>
      </w:pPr>
    </w:p>
    <w:p w:rsidR="00113C86" w:rsidRPr="00E812E6" w:rsidRDefault="00113C86" w:rsidP="00E812E6">
      <w:pPr>
        <w:spacing w:line="276" w:lineRule="auto"/>
        <w:jc w:val="left"/>
        <w:rPr>
          <w:rFonts w:ascii="Times New Roman" w:hAnsi="Times New Roman" w:cs="Times New Roman"/>
        </w:rPr>
      </w:pPr>
    </w:p>
    <w:p w:rsidR="00113C86" w:rsidRPr="00E812E6" w:rsidRDefault="00113C86" w:rsidP="00E812E6">
      <w:pPr>
        <w:spacing w:line="276" w:lineRule="auto"/>
        <w:jc w:val="left"/>
        <w:rPr>
          <w:rFonts w:ascii="Times New Roman" w:hAnsi="Times New Roman" w:cs="Times New Roman"/>
        </w:rPr>
        <w:sectPr w:rsidR="00113C86" w:rsidRPr="00E812E6" w:rsidSect="00362B60">
          <w:type w:val="continuous"/>
          <w:pgSz w:w="11900" w:h="16840"/>
          <w:pgMar w:top="1080" w:right="740" w:bottom="1200" w:left="1580" w:header="0" w:footer="1006" w:gutter="0"/>
          <w:pgNumType w:start="2"/>
          <w:cols w:num="2" w:space="720" w:equalWidth="0">
            <w:col w:w="4554" w:space="265"/>
            <w:col w:w="4761"/>
          </w:cols>
        </w:sectPr>
      </w:pPr>
    </w:p>
    <w:p w:rsidR="00113C86" w:rsidRPr="00E812E6" w:rsidRDefault="00113C86" w:rsidP="00E812E6">
      <w:pPr>
        <w:spacing w:line="276" w:lineRule="auto"/>
        <w:outlineLvl w:val="1"/>
        <w:rPr>
          <w:rFonts w:ascii="Times New Roman" w:hAnsi="Times New Roman" w:cs="Times New Roman"/>
          <w:b/>
          <w:bCs/>
          <w:sz w:val="28"/>
          <w:szCs w:val="28"/>
          <w:lang w:eastAsia="ru-RU"/>
        </w:rPr>
      </w:pPr>
      <w:r w:rsidRPr="00E812E6">
        <w:rPr>
          <w:rFonts w:ascii="Times New Roman" w:hAnsi="Times New Roman" w:cs="Times New Roman"/>
          <w:b/>
          <w:bCs/>
          <w:sz w:val="28"/>
          <w:szCs w:val="28"/>
          <w:lang w:eastAsia="ru-RU"/>
        </w:rPr>
        <w:lastRenderedPageBreak/>
        <w:t>1. Общие положения</w:t>
      </w:r>
    </w:p>
    <w:p w:rsidR="00113C86" w:rsidRPr="00E812E6" w:rsidRDefault="00113C86" w:rsidP="00E812E6">
      <w:pPr>
        <w:pStyle w:val="c9"/>
        <w:shd w:val="clear" w:color="auto" w:fill="FFFFFF"/>
        <w:spacing w:before="0" w:after="0" w:line="276" w:lineRule="auto"/>
        <w:ind w:firstLine="550"/>
        <w:jc w:val="both"/>
        <w:rPr>
          <w:rStyle w:val="c0"/>
          <w:rFonts w:ascii="Times New Roman" w:hAnsi="Times New Roman"/>
          <w:sz w:val="28"/>
          <w:szCs w:val="28"/>
        </w:rPr>
      </w:pPr>
      <w:r w:rsidRPr="00E812E6">
        <w:rPr>
          <w:rStyle w:val="c2"/>
          <w:rFonts w:ascii="Times New Roman" w:hAnsi="Times New Roman"/>
          <w:sz w:val="28"/>
          <w:szCs w:val="28"/>
        </w:rPr>
        <w:t>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обучающихся.</w:t>
      </w:r>
      <w:r w:rsidRPr="00E812E6">
        <w:rPr>
          <w:rStyle w:val="c0"/>
          <w:rFonts w:ascii="Times New Roman" w:hAnsi="Times New Roman"/>
          <w:sz w:val="28"/>
          <w:szCs w:val="28"/>
        </w:rPr>
        <w:t xml:space="preserve">Самостоятельная работа определяется как индивидуальная или коллективная учебная деятельность, осуществляемая без непосредственного руководства педагога, но по его заданиям и под его контролем. Самостоятельная работа студентов  является одной из основных форм внеаудиторной работы при реализации учебных планов и программ. По дисциплине «Информатика» практикуются следующие виды и формы самостоятельной работы обучающихся: </w:t>
      </w:r>
    </w:p>
    <w:p w:rsidR="00113C86" w:rsidRPr="00E812E6" w:rsidRDefault="00113C86" w:rsidP="00E812E6">
      <w:pPr>
        <w:pStyle w:val="c9"/>
        <w:numPr>
          <w:ilvl w:val="0"/>
          <w:numId w:val="3"/>
        </w:numPr>
        <w:shd w:val="clear" w:color="auto" w:fill="FFFFFF"/>
        <w:spacing w:before="0" w:after="0" w:line="276" w:lineRule="auto"/>
        <w:jc w:val="both"/>
        <w:rPr>
          <w:rStyle w:val="c0"/>
          <w:rFonts w:ascii="Times New Roman" w:hAnsi="Times New Roman"/>
          <w:sz w:val="28"/>
          <w:szCs w:val="28"/>
        </w:rPr>
      </w:pPr>
      <w:r w:rsidRPr="00E812E6">
        <w:rPr>
          <w:rStyle w:val="c0"/>
          <w:rFonts w:ascii="Times New Roman" w:hAnsi="Times New Roman"/>
          <w:sz w:val="28"/>
          <w:szCs w:val="28"/>
        </w:rPr>
        <w:t xml:space="preserve"> практические работы;</w:t>
      </w:r>
    </w:p>
    <w:p w:rsidR="00113C86" w:rsidRPr="00E812E6" w:rsidRDefault="00113C86" w:rsidP="00E812E6">
      <w:pPr>
        <w:pStyle w:val="c9"/>
        <w:numPr>
          <w:ilvl w:val="0"/>
          <w:numId w:val="3"/>
        </w:numPr>
        <w:shd w:val="clear" w:color="auto" w:fill="FFFFFF"/>
        <w:spacing w:before="0" w:after="0" w:line="276" w:lineRule="auto"/>
        <w:jc w:val="both"/>
        <w:rPr>
          <w:rStyle w:val="c0"/>
          <w:rFonts w:ascii="Times New Roman" w:hAnsi="Times New Roman"/>
          <w:sz w:val="28"/>
          <w:szCs w:val="28"/>
        </w:rPr>
      </w:pPr>
      <w:r w:rsidRPr="00E812E6">
        <w:rPr>
          <w:rStyle w:val="c0"/>
          <w:rFonts w:ascii="Times New Roman" w:hAnsi="Times New Roman"/>
          <w:sz w:val="28"/>
          <w:szCs w:val="28"/>
        </w:rPr>
        <w:t>индивидуальные задания (подготовка сообщений, докладов и др.);</w:t>
      </w:r>
    </w:p>
    <w:p w:rsidR="00113C86" w:rsidRPr="00E812E6" w:rsidRDefault="00113C86" w:rsidP="00E812E6">
      <w:pPr>
        <w:pStyle w:val="c9"/>
        <w:numPr>
          <w:ilvl w:val="0"/>
          <w:numId w:val="3"/>
        </w:numPr>
        <w:shd w:val="clear" w:color="auto" w:fill="FFFFFF"/>
        <w:spacing w:before="0" w:after="0" w:line="276" w:lineRule="auto"/>
        <w:jc w:val="both"/>
        <w:rPr>
          <w:rStyle w:val="c0"/>
          <w:rFonts w:ascii="Times New Roman" w:hAnsi="Times New Roman"/>
          <w:sz w:val="28"/>
          <w:szCs w:val="28"/>
        </w:rPr>
      </w:pPr>
      <w:r w:rsidRPr="00E812E6">
        <w:rPr>
          <w:rStyle w:val="c0"/>
          <w:rFonts w:ascii="Times New Roman" w:hAnsi="Times New Roman"/>
          <w:sz w:val="28"/>
          <w:szCs w:val="28"/>
        </w:rPr>
        <w:t>подготовка к зачету;</w:t>
      </w:r>
    </w:p>
    <w:p w:rsidR="00113C86" w:rsidRPr="00E812E6" w:rsidRDefault="00113C86" w:rsidP="00E812E6">
      <w:pPr>
        <w:pStyle w:val="c9"/>
        <w:numPr>
          <w:ilvl w:val="0"/>
          <w:numId w:val="3"/>
        </w:numPr>
        <w:shd w:val="clear" w:color="auto" w:fill="FFFFFF"/>
        <w:spacing w:before="0" w:after="0" w:line="276" w:lineRule="auto"/>
        <w:jc w:val="both"/>
        <w:rPr>
          <w:rStyle w:val="c0"/>
          <w:rFonts w:ascii="Times New Roman" w:hAnsi="Times New Roman"/>
          <w:sz w:val="28"/>
          <w:szCs w:val="28"/>
        </w:rPr>
      </w:pPr>
      <w:r w:rsidRPr="00E812E6">
        <w:rPr>
          <w:rStyle w:val="c0"/>
          <w:rFonts w:ascii="Times New Roman" w:hAnsi="Times New Roman"/>
          <w:sz w:val="28"/>
          <w:szCs w:val="28"/>
        </w:rPr>
        <w:t>отработка изучаемого материала по печатным и электронным источникам, конспектам лекций;</w:t>
      </w:r>
    </w:p>
    <w:p w:rsidR="00113C86" w:rsidRPr="00E812E6" w:rsidRDefault="00113C86" w:rsidP="00E812E6">
      <w:pPr>
        <w:numPr>
          <w:ilvl w:val="0"/>
          <w:numId w:val="3"/>
        </w:numPr>
        <w:spacing w:line="276" w:lineRule="auto"/>
        <w:jc w:val="both"/>
        <w:rPr>
          <w:rFonts w:ascii="Times New Roman" w:hAnsi="Times New Roman" w:cs="Times New Roman"/>
          <w:sz w:val="28"/>
          <w:szCs w:val="28"/>
        </w:rPr>
      </w:pPr>
      <w:r w:rsidRPr="00E812E6">
        <w:rPr>
          <w:rFonts w:ascii="Times New Roman" w:hAnsi="Times New Roman" w:cs="Times New Roman"/>
          <w:sz w:val="28"/>
          <w:szCs w:val="28"/>
        </w:rPr>
        <w:t>изучение лекционного материала по конспекту с использованием рекомендованной литературы;</w:t>
      </w:r>
    </w:p>
    <w:p w:rsidR="00113C86" w:rsidRPr="00E812E6" w:rsidRDefault="00113C86" w:rsidP="00E812E6">
      <w:pPr>
        <w:numPr>
          <w:ilvl w:val="0"/>
          <w:numId w:val="3"/>
        </w:numPr>
        <w:spacing w:line="276" w:lineRule="auto"/>
        <w:jc w:val="both"/>
        <w:rPr>
          <w:rFonts w:ascii="Times New Roman" w:hAnsi="Times New Roman" w:cs="Times New Roman"/>
          <w:sz w:val="28"/>
          <w:szCs w:val="28"/>
        </w:rPr>
      </w:pPr>
      <w:r w:rsidRPr="00E812E6">
        <w:rPr>
          <w:rFonts w:ascii="Times New Roman" w:hAnsi="Times New Roman" w:cs="Times New Roman"/>
          <w:sz w:val="28"/>
          <w:szCs w:val="28"/>
        </w:rPr>
        <w:t>подготовка к практическим работам;</w:t>
      </w:r>
    </w:p>
    <w:p w:rsidR="00113C86" w:rsidRPr="00E812E6" w:rsidRDefault="00113C86" w:rsidP="00E812E6">
      <w:pPr>
        <w:numPr>
          <w:ilvl w:val="0"/>
          <w:numId w:val="3"/>
        </w:numPr>
        <w:spacing w:line="276" w:lineRule="auto"/>
        <w:jc w:val="both"/>
        <w:rPr>
          <w:rFonts w:ascii="Times New Roman" w:hAnsi="Times New Roman" w:cs="Times New Roman"/>
          <w:sz w:val="28"/>
          <w:szCs w:val="28"/>
        </w:rPr>
      </w:pPr>
      <w:r w:rsidRPr="00E812E6">
        <w:rPr>
          <w:rFonts w:ascii="Times New Roman" w:hAnsi="Times New Roman" w:cs="Times New Roman"/>
          <w:sz w:val="28"/>
          <w:szCs w:val="28"/>
        </w:rPr>
        <w:t>подготовка кратких сообщений, докладов, рефератов;</w:t>
      </w:r>
    </w:p>
    <w:p w:rsidR="00113C86" w:rsidRPr="00E812E6" w:rsidRDefault="00113C86" w:rsidP="00E812E6">
      <w:pPr>
        <w:numPr>
          <w:ilvl w:val="0"/>
          <w:numId w:val="3"/>
        </w:numPr>
        <w:spacing w:line="276" w:lineRule="auto"/>
        <w:jc w:val="both"/>
        <w:rPr>
          <w:rFonts w:ascii="Times New Roman" w:hAnsi="Times New Roman" w:cs="Times New Roman"/>
          <w:sz w:val="28"/>
          <w:szCs w:val="28"/>
        </w:rPr>
      </w:pPr>
      <w:r w:rsidRPr="00E812E6">
        <w:rPr>
          <w:rFonts w:ascii="Times New Roman" w:hAnsi="Times New Roman" w:cs="Times New Roman"/>
          <w:sz w:val="28"/>
          <w:szCs w:val="28"/>
        </w:rPr>
        <w:t>выполнение самостоятельных работ.</w:t>
      </w:r>
    </w:p>
    <w:p w:rsidR="00113C86" w:rsidRPr="00E812E6" w:rsidRDefault="00113C86" w:rsidP="00E812E6">
      <w:pPr>
        <w:pStyle w:val="c9"/>
        <w:shd w:val="clear" w:color="auto" w:fill="FFFFFF"/>
        <w:spacing w:before="0" w:after="0" w:line="276" w:lineRule="auto"/>
        <w:ind w:firstLine="550"/>
        <w:jc w:val="both"/>
        <w:rPr>
          <w:rFonts w:ascii="Times New Roman" w:hAnsi="Times New Roman"/>
          <w:sz w:val="28"/>
          <w:szCs w:val="28"/>
        </w:rPr>
      </w:pPr>
      <w:r w:rsidRPr="00E812E6">
        <w:rPr>
          <w:rStyle w:val="c0"/>
          <w:rFonts w:ascii="Times New Roman" w:hAnsi="Times New Roman"/>
          <w:sz w:val="28"/>
          <w:szCs w:val="28"/>
        </w:rPr>
        <w:t>Самостоятельная работа может проходить в кабинете информатики, во время внеклассных мероприятий и дома.</w:t>
      </w:r>
    </w:p>
    <w:p w:rsidR="00113C86" w:rsidRPr="00E812E6" w:rsidRDefault="00113C86" w:rsidP="00E812E6">
      <w:pPr>
        <w:pStyle w:val="c9"/>
        <w:shd w:val="clear" w:color="auto" w:fill="FFFFFF"/>
        <w:spacing w:before="0" w:after="0" w:line="276" w:lineRule="auto"/>
        <w:ind w:firstLine="550"/>
        <w:jc w:val="both"/>
        <w:rPr>
          <w:rFonts w:ascii="Times New Roman" w:hAnsi="Times New Roman"/>
          <w:sz w:val="28"/>
          <w:szCs w:val="28"/>
        </w:rPr>
      </w:pPr>
      <w:r w:rsidRPr="00E812E6">
        <w:rPr>
          <w:rFonts w:ascii="Times New Roman" w:hAnsi="Times New Roman"/>
          <w:sz w:val="28"/>
          <w:szCs w:val="28"/>
        </w:rPr>
        <w:t>Целью самостоятельной работы обучающихся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w:t>
      </w:r>
    </w:p>
    <w:p w:rsidR="00113C86" w:rsidRPr="00E812E6" w:rsidRDefault="00113C86" w:rsidP="00E812E6">
      <w:pPr>
        <w:shd w:val="clear" w:color="auto" w:fill="FFFFFF"/>
        <w:spacing w:line="276" w:lineRule="auto"/>
        <w:ind w:firstLine="550"/>
        <w:jc w:val="both"/>
        <w:rPr>
          <w:rFonts w:ascii="Times New Roman" w:hAnsi="Times New Roman" w:cs="Times New Roman"/>
          <w:sz w:val="28"/>
          <w:szCs w:val="28"/>
        </w:rPr>
      </w:pPr>
      <w:r w:rsidRPr="00E812E6">
        <w:rPr>
          <w:rFonts w:ascii="Times New Roman" w:hAnsi="Times New Roman" w:cs="Times New Roman"/>
          <w:sz w:val="28"/>
          <w:szCs w:val="28"/>
        </w:rPr>
        <w:t>Самостоятельная работа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113C86" w:rsidRPr="00E812E6" w:rsidRDefault="00113C86" w:rsidP="00E812E6">
      <w:pPr>
        <w:shd w:val="clear" w:color="auto" w:fill="FFFFFF"/>
        <w:spacing w:line="276" w:lineRule="auto"/>
        <w:ind w:firstLine="550"/>
        <w:jc w:val="both"/>
        <w:rPr>
          <w:rFonts w:ascii="Times New Roman" w:hAnsi="Times New Roman" w:cs="Times New Roman"/>
          <w:sz w:val="28"/>
          <w:szCs w:val="28"/>
        </w:rPr>
      </w:pPr>
      <w:r w:rsidRPr="00E812E6">
        <w:rPr>
          <w:rFonts w:ascii="Times New Roman" w:hAnsi="Times New Roman" w:cs="Times New Roman"/>
          <w:sz w:val="28"/>
          <w:szCs w:val="28"/>
        </w:rPr>
        <w:t xml:space="preserve">Обучающийся в процессе обучения должен не только освоить учебную программу, но и приобрести навыки самостоятельной работы. </w:t>
      </w:r>
    </w:p>
    <w:p w:rsidR="00113C86" w:rsidRPr="00E812E6" w:rsidRDefault="00113C86" w:rsidP="00E812E6">
      <w:pPr>
        <w:shd w:val="clear" w:color="auto" w:fill="FFFFFF"/>
        <w:spacing w:line="276" w:lineRule="auto"/>
        <w:ind w:firstLine="550"/>
        <w:jc w:val="both"/>
        <w:rPr>
          <w:rFonts w:ascii="Times New Roman" w:hAnsi="Times New Roman" w:cs="Times New Roman"/>
          <w:sz w:val="28"/>
          <w:szCs w:val="28"/>
        </w:rPr>
      </w:pPr>
      <w:r w:rsidRPr="00E812E6">
        <w:rPr>
          <w:rFonts w:ascii="Times New Roman" w:hAnsi="Times New Roman" w:cs="Times New Roman"/>
          <w:sz w:val="28"/>
          <w:szCs w:val="28"/>
        </w:rPr>
        <w:t>Обучающийся должен уметь планировать и выполнять свою работу. В связи с этим напоминаем правила по планированию и реализации самостоятельной учебной деятельности:</w:t>
      </w:r>
    </w:p>
    <w:p w:rsidR="00113C86" w:rsidRPr="00E812E6" w:rsidRDefault="00113C86" w:rsidP="00E812E6">
      <w:pPr>
        <w:widowControl w:val="0"/>
        <w:numPr>
          <w:ilvl w:val="0"/>
          <w:numId w:val="1"/>
        </w:numPr>
        <w:shd w:val="clear" w:color="auto" w:fill="FFFFFF"/>
        <w:tabs>
          <w:tab w:val="left" w:pos="550"/>
        </w:tabs>
        <w:autoSpaceDE w:val="0"/>
        <w:autoSpaceDN w:val="0"/>
        <w:adjustRightInd w:val="0"/>
        <w:spacing w:line="276" w:lineRule="auto"/>
        <w:ind w:firstLine="550"/>
        <w:jc w:val="both"/>
        <w:rPr>
          <w:rFonts w:ascii="Times New Roman" w:hAnsi="Times New Roman" w:cs="Times New Roman"/>
          <w:sz w:val="28"/>
          <w:szCs w:val="28"/>
        </w:rPr>
      </w:pPr>
      <w:r w:rsidRPr="00E812E6">
        <w:rPr>
          <w:rFonts w:ascii="Times New Roman" w:hAnsi="Times New Roman" w:cs="Times New Roman"/>
          <w:sz w:val="28"/>
          <w:szCs w:val="28"/>
        </w:rPr>
        <w:t xml:space="preserve"> Прежде чем выполнить любое дело, четко сформулируйте цель предстоящей деятельности.</w:t>
      </w:r>
    </w:p>
    <w:p w:rsidR="00113C86" w:rsidRPr="00E812E6" w:rsidRDefault="00113C86" w:rsidP="00E812E6">
      <w:pPr>
        <w:widowControl w:val="0"/>
        <w:numPr>
          <w:ilvl w:val="0"/>
          <w:numId w:val="1"/>
        </w:numPr>
        <w:shd w:val="clear" w:color="auto" w:fill="FFFFFF"/>
        <w:tabs>
          <w:tab w:val="left" w:pos="550"/>
        </w:tabs>
        <w:autoSpaceDE w:val="0"/>
        <w:autoSpaceDN w:val="0"/>
        <w:adjustRightInd w:val="0"/>
        <w:spacing w:line="276" w:lineRule="auto"/>
        <w:ind w:firstLine="550"/>
        <w:jc w:val="both"/>
        <w:rPr>
          <w:rFonts w:ascii="Times New Roman" w:hAnsi="Times New Roman" w:cs="Times New Roman"/>
          <w:sz w:val="28"/>
          <w:szCs w:val="28"/>
        </w:rPr>
      </w:pPr>
      <w:r w:rsidRPr="00E812E6">
        <w:rPr>
          <w:rFonts w:ascii="Times New Roman" w:hAnsi="Times New Roman" w:cs="Times New Roman"/>
          <w:sz w:val="28"/>
          <w:szCs w:val="28"/>
        </w:rPr>
        <w:t xml:space="preserve"> Подумайте и до конца осознайте, почему вы будете это делать, для чего это нужно.</w:t>
      </w:r>
    </w:p>
    <w:p w:rsidR="00113C86" w:rsidRPr="00E812E6" w:rsidRDefault="00113C86" w:rsidP="00E812E6">
      <w:pPr>
        <w:widowControl w:val="0"/>
        <w:numPr>
          <w:ilvl w:val="0"/>
          <w:numId w:val="1"/>
        </w:numPr>
        <w:shd w:val="clear" w:color="auto" w:fill="FFFFFF"/>
        <w:tabs>
          <w:tab w:val="left" w:pos="550"/>
        </w:tabs>
        <w:autoSpaceDE w:val="0"/>
        <w:autoSpaceDN w:val="0"/>
        <w:adjustRightInd w:val="0"/>
        <w:spacing w:line="276" w:lineRule="auto"/>
        <w:ind w:firstLine="550"/>
        <w:jc w:val="both"/>
        <w:rPr>
          <w:rFonts w:ascii="Times New Roman" w:hAnsi="Times New Roman" w:cs="Times New Roman"/>
          <w:sz w:val="28"/>
          <w:szCs w:val="28"/>
        </w:rPr>
      </w:pPr>
      <w:r w:rsidRPr="00E812E6">
        <w:rPr>
          <w:rFonts w:ascii="Times New Roman" w:hAnsi="Times New Roman" w:cs="Times New Roman"/>
          <w:sz w:val="28"/>
          <w:szCs w:val="28"/>
        </w:rPr>
        <w:lastRenderedPageBreak/>
        <w:t xml:space="preserve"> Оцените и проанализируйте возможные пути достижения цели. Постарайтесь учесть все варианты.</w:t>
      </w:r>
    </w:p>
    <w:p w:rsidR="00113C86" w:rsidRPr="00E812E6" w:rsidRDefault="00113C86" w:rsidP="00E812E6">
      <w:pPr>
        <w:widowControl w:val="0"/>
        <w:numPr>
          <w:ilvl w:val="0"/>
          <w:numId w:val="1"/>
        </w:numPr>
        <w:shd w:val="clear" w:color="auto" w:fill="FFFFFF"/>
        <w:tabs>
          <w:tab w:val="left" w:pos="550"/>
        </w:tabs>
        <w:autoSpaceDE w:val="0"/>
        <w:autoSpaceDN w:val="0"/>
        <w:adjustRightInd w:val="0"/>
        <w:spacing w:line="276" w:lineRule="auto"/>
        <w:ind w:firstLine="550"/>
        <w:jc w:val="both"/>
        <w:rPr>
          <w:rFonts w:ascii="Times New Roman" w:hAnsi="Times New Roman" w:cs="Times New Roman"/>
          <w:spacing w:val="-21"/>
          <w:sz w:val="28"/>
          <w:szCs w:val="28"/>
        </w:rPr>
      </w:pPr>
      <w:r w:rsidRPr="00E812E6">
        <w:rPr>
          <w:rFonts w:ascii="Times New Roman" w:hAnsi="Times New Roman" w:cs="Times New Roman"/>
          <w:sz w:val="28"/>
          <w:szCs w:val="28"/>
        </w:rPr>
        <w:t xml:space="preserve"> Выберите наилучший вариант, взвесив все условия.</w:t>
      </w:r>
    </w:p>
    <w:p w:rsidR="00113C86" w:rsidRPr="00E812E6" w:rsidRDefault="00113C86" w:rsidP="00E812E6">
      <w:pPr>
        <w:widowControl w:val="0"/>
        <w:numPr>
          <w:ilvl w:val="0"/>
          <w:numId w:val="1"/>
        </w:numPr>
        <w:shd w:val="clear" w:color="auto" w:fill="FFFFFF"/>
        <w:tabs>
          <w:tab w:val="left" w:pos="550"/>
          <w:tab w:val="left" w:pos="691"/>
        </w:tabs>
        <w:autoSpaceDE w:val="0"/>
        <w:autoSpaceDN w:val="0"/>
        <w:adjustRightInd w:val="0"/>
        <w:spacing w:line="276" w:lineRule="auto"/>
        <w:ind w:firstLine="550"/>
        <w:jc w:val="both"/>
        <w:rPr>
          <w:rFonts w:ascii="Times New Roman" w:hAnsi="Times New Roman" w:cs="Times New Roman"/>
          <w:sz w:val="28"/>
          <w:szCs w:val="28"/>
        </w:rPr>
      </w:pPr>
      <w:r w:rsidRPr="00E812E6">
        <w:rPr>
          <w:rFonts w:ascii="Times New Roman" w:hAnsi="Times New Roman" w:cs="Times New Roman"/>
          <w:sz w:val="28"/>
          <w:szCs w:val="28"/>
        </w:rPr>
        <w:t xml:space="preserve"> Наметьте промежуточные этапы предстоящей работы, определите время выполнения каждого этапа.</w:t>
      </w:r>
    </w:p>
    <w:p w:rsidR="00113C86" w:rsidRPr="00E812E6" w:rsidRDefault="00113C86" w:rsidP="00E812E6">
      <w:pPr>
        <w:widowControl w:val="0"/>
        <w:numPr>
          <w:ilvl w:val="0"/>
          <w:numId w:val="1"/>
        </w:numPr>
        <w:shd w:val="clear" w:color="auto" w:fill="FFFFFF"/>
        <w:tabs>
          <w:tab w:val="left" w:pos="550"/>
          <w:tab w:val="left" w:pos="691"/>
        </w:tabs>
        <w:autoSpaceDE w:val="0"/>
        <w:autoSpaceDN w:val="0"/>
        <w:adjustRightInd w:val="0"/>
        <w:spacing w:line="276" w:lineRule="auto"/>
        <w:ind w:firstLine="550"/>
        <w:jc w:val="both"/>
        <w:rPr>
          <w:rFonts w:ascii="Times New Roman" w:hAnsi="Times New Roman" w:cs="Times New Roman"/>
          <w:sz w:val="28"/>
          <w:szCs w:val="28"/>
        </w:rPr>
      </w:pPr>
      <w:r w:rsidRPr="00E812E6">
        <w:rPr>
          <w:rFonts w:ascii="Times New Roman" w:hAnsi="Times New Roman" w:cs="Times New Roman"/>
          <w:sz w:val="28"/>
          <w:szCs w:val="28"/>
        </w:rPr>
        <w:t xml:space="preserve"> Во время реализации плана постоянно контролируйте себя и свою деятельность. Корректируйте работу с учетом получаемых результатов, т. е. осуществляйте и используйте обратную связь.</w:t>
      </w:r>
    </w:p>
    <w:p w:rsidR="00113C86" w:rsidRPr="00E812E6" w:rsidRDefault="00113C86" w:rsidP="00E812E6">
      <w:pPr>
        <w:pStyle w:val="c11"/>
        <w:shd w:val="clear" w:color="auto" w:fill="FFFFFF"/>
        <w:spacing w:beforeAutospacing="1" w:after="0" w:line="276" w:lineRule="auto"/>
        <w:ind w:left="357" w:hanging="357"/>
        <w:jc w:val="center"/>
        <w:rPr>
          <w:rFonts w:ascii="Times New Roman" w:hAnsi="Times New Roman"/>
          <w:b/>
          <w:bCs/>
          <w:sz w:val="28"/>
          <w:szCs w:val="28"/>
        </w:rPr>
      </w:pPr>
      <w:r w:rsidRPr="00E812E6">
        <w:rPr>
          <w:rFonts w:ascii="Times New Roman" w:hAnsi="Times New Roman"/>
          <w:b/>
          <w:bCs/>
          <w:sz w:val="28"/>
          <w:szCs w:val="28"/>
        </w:rPr>
        <w:t>2. Виды самостоятельных работ</w:t>
      </w:r>
    </w:p>
    <w:p w:rsidR="00113C86" w:rsidRPr="00E812E6" w:rsidRDefault="00113C86" w:rsidP="00E812E6">
      <w:pPr>
        <w:spacing w:line="276" w:lineRule="auto"/>
        <w:ind w:firstLine="550"/>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В учебном процессе выделяют два вида  самостоятельной работы:</w:t>
      </w:r>
    </w:p>
    <w:p w:rsidR="00113C86" w:rsidRPr="00E812E6" w:rsidRDefault="00113C86" w:rsidP="00E812E6">
      <w:pPr>
        <w:numPr>
          <w:ilvl w:val="0"/>
          <w:numId w:val="2"/>
        </w:numPr>
        <w:tabs>
          <w:tab w:val="clear" w:pos="1270"/>
          <w:tab w:val="num" w:pos="990"/>
        </w:tabs>
        <w:spacing w:line="276" w:lineRule="auto"/>
        <w:ind w:left="770"/>
        <w:jc w:val="both"/>
        <w:rPr>
          <w:rFonts w:ascii="Times New Roman" w:hAnsi="Times New Roman" w:cs="Times New Roman"/>
          <w:i/>
          <w:iCs/>
          <w:sz w:val="28"/>
          <w:szCs w:val="28"/>
          <w:lang w:eastAsia="ru-RU"/>
        </w:rPr>
      </w:pPr>
      <w:r w:rsidRPr="00E812E6">
        <w:rPr>
          <w:rFonts w:ascii="Times New Roman" w:hAnsi="Times New Roman" w:cs="Times New Roman"/>
          <w:i/>
          <w:iCs/>
          <w:sz w:val="28"/>
          <w:szCs w:val="28"/>
          <w:lang w:eastAsia="ru-RU"/>
        </w:rPr>
        <w:t>аудиторная;</w:t>
      </w:r>
    </w:p>
    <w:p w:rsidR="00113C86" w:rsidRPr="00E812E6" w:rsidRDefault="00113C86" w:rsidP="00E812E6">
      <w:pPr>
        <w:numPr>
          <w:ilvl w:val="0"/>
          <w:numId w:val="2"/>
        </w:numPr>
        <w:tabs>
          <w:tab w:val="clear" w:pos="1270"/>
          <w:tab w:val="num" w:pos="990"/>
        </w:tabs>
        <w:spacing w:line="276" w:lineRule="auto"/>
        <w:ind w:left="770"/>
        <w:jc w:val="both"/>
        <w:rPr>
          <w:rFonts w:ascii="Times New Roman" w:hAnsi="Times New Roman" w:cs="Times New Roman"/>
          <w:i/>
          <w:iCs/>
          <w:sz w:val="28"/>
          <w:szCs w:val="28"/>
          <w:lang w:eastAsia="ru-RU"/>
        </w:rPr>
      </w:pPr>
      <w:r w:rsidRPr="00E812E6">
        <w:rPr>
          <w:rFonts w:ascii="Times New Roman" w:hAnsi="Times New Roman" w:cs="Times New Roman"/>
          <w:i/>
          <w:iCs/>
          <w:sz w:val="28"/>
          <w:szCs w:val="28"/>
          <w:lang w:eastAsia="ru-RU"/>
        </w:rPr>
        <w:t>внеаудиторная.</w:t>
      </w:r>
    </w:p>
    <w:p w:rsidR="00113C86" w:rsidRPr="00E812E6" w:rsidRDefault="00113C86" w:rsidP="00E812E6">
      <w:pPr>
        <w:spacing w:line="276" w:lineRule="auto"/>
        <w:ind w:firstLine="550"/>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Аудиторная самостоятельная работа по дисциплине выполняется на учебных занятиях под непосредственным руководством преподавателя и по его заданию.</w:t>
      </w:r>
    </w:p>
    <w:p w:rsidR="00113C86" w:rsidRPr="00E812E6" w:rsidRDefault="00113C86" w:rsidP="00E812E6">
      <w:pPr>
        <w:spacing w:line="276" w:lineRule="auto"/>
        <w:ind w:firstLine="550"/>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Внеаудиторная самостоятельная работа выполняется обучающимся по заданию преподавателя, но без его непосредственного участия.</w:t>
      </w:r>
    </w:p>
    <w:p w:rsidR="00113C86" w:rsidRPr="00E812E6" w:rsidRDefault="00113C86" w:rsidP="00E812E6">
      <w:pPr>
        <w:spacing w:line="276" w:lineRule="auto"/>
        <w:ind w:firstLine="550"/>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Содержание внеаудиторной самостоятельной определяется в соответствии с видами заданий согласно рабочей программы учебной дисциплины.</w:t>
      </w:r>
    </w:p>
    <w:p w:rsidR="00113C86" w:rsidRPr="00E812E6" w:rsidRDefault="00113C86" w:rsidP="00E812E6">
      <w:pPr>
        <w:spacing w:line="276" w:lineRule="auto"/>
        <w:ind w:left="567" w:hanging="567"/>
        <w:rPr>
          <w:rFonts w:ascii="Times New Roman" w:hAnsi="Times New Roman" w:cs="Times New Roman"/>
          <w:sz w:val="28"/>
          <w:szCs w:val="28"/>
          <w:lang w:eastAsia="ru-RU"/>
        </w:rPr>
      </w:pPr>
      <w:r w:rsidRPr="00E812E6">
        <w:rPr>
          <w:rFonts w:ascii="Times New Roman" w:hAnsi="Times New Roman" w:cs="Times New Roman"/>
          <w:b/>
          <w:bCs/>
          <w:sz w:val="28"/>
          <w:szCs w:val="28"/>
          <w:lang w:eastAsia="ru-RU"/>
        </w:rPr>
        <w:t>Видами заданий для внеаудиторной самостоятельной работы являются</w:t>
      </w:r>
      <w:r w:rsidRPr="00E812E6">
        <w:rPr>
          <w:rFonts w:ascii="Times New Roman" w:hAnsi="Times New Roman" w:cs="Times New Roman"/>
          <w:sz w:val="28"/>
          <w:szCs w:val="28"/>
          <w:lang w:eastAsia="ru-RU"/>
        </w:rPr>
        <w:t>:</w:t>
      </w:r>
    </w:p>
    <w:p w:rsidR="00113C86" w:rsidRPr="00E812E6" w:rsidRDefault="00113C86" w:rsidP="00E812E6">
      <w:pPr>
        <w:numPr>
          <w:ilvl w:val="0"/>
          <w:numId w:val="4"/>
        </w:numPr>
        <w:tabs>
          <w:tab w:val="clear" w:pos="1270"/>
        </w:tabs>
        <w:spacing w:line="276" w:lineRule="auto"/>
        <w:ind w:left="660"/>
        <w:jc w:val="both"/>
        <w:rPr>
          <w:rFonts w:ascii="Times New Roman" w:hAnsi="Times New Roman" w:cs="Times New Roman"/>
          <w:sz w:val="28"/>
          <w:szCs w:val="28"/>
          <w:lang w:eastAsia="ru-RU"/>
        </w:rPr>
      </w:pPr>
      <w:r w:rsidRPr="00E812E6">
        <w:rPr>
          <w:rFonts w:ascii="Times New Roman" w:hAnsi="Times New Roman" w:cs="Times New Roman"/>
          <w:i/>
          <w:iCs/>
          <w:sz w:val="28"/>
          <w:szCs w:val="28"/>
          <w:lang w:eastAsia="ru-RU"/>
        </w:rPr>
        <w:t xml:space="preserve"> для овладения знаниями</w:t>
      </w:r>
      <w:r w:rsidRPr="00E812E6">
        <w:rPr>
          <w:rFonts w:ascii="Times New Roman" w:hAnsi="Times New Roman" w:cs="Times New Roman"/>
          <w:sz w:val="28"/>
          <w:szCs w:val="28"/>
          <w:lang w:eastAsia="ru-RU"/>
        </w:rPr>
        <w:t>: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аудио- и видеозаписей, компьютерной техники и Интернета и др.</w:t>
      </w:r>
    </w:p>
    <w:p w:rsidR="00113C86" w:rsidRPr="00E812E6" w:rsidRDefault="00113C86" w:rsidP="00E812E6">
      <w:pPr>
        <w:numPr>
          <w:ilvl w:val="0"/>
          <w:numId w:val="4"/>
        </w:numPr>
        <w:tabs>
          <w:tab w:val="clear" w:pos="1270"/>
        </w:tabs>
        <w:spacing w:line="276" w:lineRule="auto"/>
        <w:ind w:left="660"/>
        <w:jc w:val="both"/>
        <w:rPr>
          <w:rFonts w:ascii="Times New Roman" w:hAnsi="Times New Roman" w:cs="Times New Roman"/>
          <w:sz w:val="28"/>
          <w:szCs w:val="28"/>
          <w:lang w:eastAsia="ru-RU"/>
        </w:rPr>
      </w:pPr>
      <w:r w:rsidRPr="00E812E6">
        <w:rPr>
          <w:rFonts w:ascii="Times New Roman" w:hAnsi="Times New Roman" w:cs="Times New Roman"/>
          <w:i/>
          <w:iCs/>
          <w:sz w:val="28"/>
          <w:szCs w:val="28"/>
          <w:lang w:eastAsia="ru-RU"/>
        </w:rPr>
        <w:t>для закрепления и систематизации знаний:</w:t>
      </w:r>
      <w:r w:rsidRPr="00E812E6">
        <w:rPr>
          <w:rFonts w:ascii="Times New Roman" w:hAnsi="Times New Roman" w:cs="Times New Roman"/>
          <w:sz w:val="28"/>
          <w:szCs w:val="28"/>
          <w:lang w:eastAsia="ru-RU"/>
        </w:rPr>
        <w:t xml:space="preserve">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составление таблиц для систематизации учебного материала, ответ на контрольные вопросы, заполнение рабочей тетради, аналитическая обработка текста (аннотирование, рецензирование, реферирование, конспект-анализ и др), подготовка мультимедиа сообщений/докладов к выступлению на семинаре (конференции), подготовка реферата, составление библиографии, тематических кроссвордов, тестирование и др.</w:t>
      </w:r>
    </w:p>
    <w:p w:rsidR="00113C86" w:rsidRPr="00E812E6" w:rsidRDefault="00113C86" w:rsidP="00E812E6">
      <w:pPr>
        <w:numPr>
          <w:ilvl w:val="0"/>
          <w:numId w:val="4"/>
        </w:numPr>
        <w:tabs>
          <w:tab w:val="clear" w:pos="1270"/>
        </w:tabs>
        <w:spacing w:line="276" w:lineRule="auto"/>
        <w:ind w:left="660"/>
        <w:jc w:val="both"/>
        <w:rPr>
          <w:rFonts w:ascii="Times New Roman" w:hAnsi="Times New Roman" w:cs="Times New Roman"/>
          <w:sz w:val="28"/>
          <w:szCs w:val="28"/>
          <w:lang w:eastAsia="ru-RU"/>
        </w:rPr>
      </w:pPr>
      <w:r w:rsidRPr="00E812E6">
        <w:rPr>
          <w:rFonts w:ascii="Times New Roman" w:hAnsi="Times New Roman" w:cs="Times New Roman"/>
          <w:i/>
          <w:iCs/>
          <w:sz w:val="28"/>
          <w:szCs w:val="28"/>
          <w:lang w:eastAsia="ru-RU"/>
        </w:rPr>
        <w:lastRenderedPageBreak/>
        <w:t>для формирования умений:</w:t>
      </w:r>
      <w:r w:rsidRPr="00E812E6">
        <w:rPr>
          <w:rFonts w:ascii="Times New Roman" w:hAnsi="Times New Roman" w:cs="Times New Roman"/>
          <w:sz w:val="28"/>
          <w:szCs w:val="28"/>
          <w:lang w:eastAsia="ru-RU"/>
        </w:rPr>
        <w:t xml:space="preserve"> решение задач и упражнений по образцу, решение вариативных задач, выполнение чертежей, схем, выполнение расчетов (графических работ), решение ситуационных (профессиональных) задач, подготовка к деловым играм, проектирование и моделирование разных видов и компонентов профессиональной деятельности, опытно экспериментальная работа, рефлексивный анализ профессиональных умений с использованием аудио- и видеотехники и др.</w:t>
      </w:r>
    </w:p>
    <w:p w:rsidR="00113C86" w:rsidRPr="00E812E6" w:rsidRDefault="00113C86" w:rsidP="00E812E6">
      <w:pPr>
        <w:spacing w:line="276" w:lineRule="auto"/>
        <w:ind w:firstLine="550"/>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Самостоятельная работа может осуществляться индивидуально или группами обучающихся в зависимости от цели, объема, конкретной тематики самостоятельной работы, уровня сложности, уровня умений студентов.</w:t>
      </w:r>
    </w:p>
    <w:p w:rsidR="00113C86" w:rsidRPr="00E812E6" w:rsidRDefault="00113C86" w:rsidP="00E812E6">
      <w:pPr>
        <w:spacing w:line="276" w:lineRule="auto"/>
        <w:ind w:firstLine="550"/>
        <w:jc w:val="both"/>
        <w:rPr>
          <w:rFonts w:ascii="Times New Roman" w:hAnsi="Times New Roman" w:cs="Times New Roman"/>
          <w:sz w:val="28"/>
          <w:szCs w:val="28"/>
          <w:lang w:eastAsia="ru-RU"/>
        </w:rPr>
      </w:pPr>
      <w:r w:rsidRPr="00E812E6">
        <w:rPr>
          <w:rFonts w:ascii="Times New Roman" w:hAnsi="Times New Roman" w:cs="Times New Roman"/>
          <w:sz w:val="28"/>
          <w:szCs w:val="28"/>
          <w:lang w:eastAsia="ru-RU"/>
        </w:rPr>
        <w:t>Контроль результатов внеаудиторной самостоятельной работы обучающихся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 форме.</w:t>
      </w:r>
    </w:p>
    <w:p w:rsidR="00113C86" w:rsidRPr="00E812E6" w:rsidRDefault="00113C86" w:rsidP="00E812E6">
      <w:pPr>
        <w:pStyle w:val="1"/>
        <w:spacing w:before="100" w:beforeAutospacing="1" w:after="0"/>
        <w:ind w:left="0"/>
        <w:jc w:val="center"/>
        <w:rPr>
          <w:rFonts w:ascii="Times New Roman" w:hAnsi="Times New Roman" w:cs="Times New Roman"/>
          <w:b/>
          <w:bCs/>
          <w:sz w:val="28"/>
          <w:szCs w:val="28"/>
        </w:rPr>
      </w:pPr>
      <w:r w:rsidRPr="00E812E6">
        <w:rPr>
          <w:rFonts w:ascii="Times New Roman" w:hAnsi="Times New Roman" w:cs="Times New Roman"/>
          <w:b/>
          <w:bCs/>
          <w:sz w:val="28"/>
          <w:szCs w:val="28"/>
        </w:rPr>
        <w:t>3. Характеристика заданий</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 xml:space="preserve">1. </w:t>
      </w:r>
      <w:r w:rsidRPr="00E812E6">
        <w:rPr>
          <w:rFonts w:ascii="Times New Roman" w:hAnsi="Times New Roman" w:cs="Times New Roman"/>
          <w:b/>
          <w:bCs/>
          <w:i/>
          <w:iCs/>
          <w:sz w:val="28"/>
          <w:szCs w:val="28"/>
        </w:rPr>
        <w:t>Подготовка информационного сообщения</w:t>
      </w:r>
      <w:r w:rsidRPr="00E812E6">
        <w:rPr>
          <w:rFonts w:ascii="Times New Roman" w:hAnsi="Times New Roman" w:cs="Times New Roman"/>
          <w:sz w:val="28"/>
          <w:szCs w:val="28"/>
        </w:rPr>
        <w:t>– это вид внеаудиторной самостоятельной работы по подготовке небольшого по объему устного сообщения для озвучивания на семинаре, практическом занятии. Сообщаемая информация носит характер уточнения или обобщения, несет новизну, отражает современный взгляд по определенным проблемам.</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Регламент времени на озвучивание сообщения – до 5 мин.</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Затраты времени на подготовку сообщения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информационного сообщения – 1ч.</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 xml:space="preserve">2. </w:t>
      </w:r>
      <w:r w:rsidRPr="00E812E6">
        <w:rPr>
          <w:rFonts w:ascii="Times New Roman" w:hAnsi="Times New Roman" w:cs="Times New Roman"/>
          <w:b/>
          <w:bCs/>
          <w:i/>
          <w:iCs/>
          <w:sz w:val="28"/>
          <w:szCs w:val="28"/>
        </w:rPr>
        <w:t>Написание реферата</w:t>
      </w:r>
      <w:r w:rsidRPr="00E812E6">
        <w:rPr>
          <w:rFonts w:ascii="Times New Roman" w:hAnsi="Times New Roman" w:cs="Times New Roman"/>
          <w:sz w:val="28"/>
          <w:szCs w:val="28"/>
        </w:rPr>
        <w:t xml:space="preserve">– это более объемный, чем сообщение, вид самостоятельной работы обучающегося, содержащий информацию, дополняющую и развивающую основную тему, изучаемую на аудиторных занятиях (приложение 1). Ведущее место занимают темы, представляющие </w:t>
      </w:r>
      <w:r w:rsidRPr="00E812E6">
        <w:rPr>
          <w:rFonts w:ascii="Times New Roman" w:hAnsi="Times New Roman" w:cs="Times New Roman"/>
          <w:sz w:val="28"/>
          <w:szCs w:val="28"/>
        </w:rPr>
        <w:lastRenderedPageBreak/>
        <w:t>профессиональный интерес, несущие элемент новизны. Реферативные материалы должны представлять письменную модель первичного документа – научной работы, монографии, статьи. Реферат может включать обзор нескольких источников и служить основой для доклада на определенную тему на семинарах, конференциях.</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Регламент озвучивания реферата – 7-10 мин.</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Затраты времени на подготовку материала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 4 ч.</w:t>
      </w:r>
    </w:p>
    <w:p w:rsidR="00113C86" w:rsidRPr="00E812E6" w:rsidRDefault="00113C86" w:rsidP="00E812E6">
      <w:pPr>
        <w:pStyle w:val="1"/>
        <w:ind w:left="0"/>
        <w:jc w:val="center"/>
        <w:rPr>
          <w:rFonts w:ascii="Times New Roman" w:hAnsi="Times New Roman" w:cs="Times New Roman"/>
          <w:b/>
          <w:bCs/>
          <w:sz w:val="28"/>
          <w:szCs w:val="28"/>
        </w:rPr>
      </w:pPr>
      <w:r w:rsidRPr="00E812E6">
        <w:rPr>
          <w:rFonts w:ascii="Times New Roman" w:hAnsi="Times New Roman" w:cs="Times New Roman"/>
          <w:b/>
          <w:bCs/>
          <w:sz w:val="28"/>
          <w:szCs w:val="28"/>
        </w:rPr>
        <w:t>Порядок сдачи и защиты рефератов.</w:t>
      </w:r>
    </w:p>
    <w:p w:rsidR="00113C86" w:rsidRPr="00E812E6" w:rsidRDefault="00113C86" w:rsidP="00E812E6">
      <w:pPr>
        <w:pStyle w:val="1"/>
        <w:ind w:left="0" w:firstLine="220"/>
        <w:jc w:val="both"/>
        <w:rPr>
          <w:rFonts w:ascii="Times New Roman" w:hAnsi="Times New Roman" w:cs="Times New Roman"/>
          <w:sz w:val="28"/>
          <w:szCs w:val="28"/>
        </w:rPr>
      </w:pPr>
      <w:r w:rsidRPr="00E812E6">
        <w:rPr>
          <w:rFonts w:ascii="Times New Roman" w:hAnsi="Times New Roman" w:cs="Times New Roman"/>
          <w:sz w:val="28"/>
          <w:szCs w:val="28"/>
        </w:rPr>
        <w:t>1. Реферат сдается на проверку преподавателю за 1-2 недели до зачетного занятия.</w:t>
      </w:r>
    </w:p>
    <w:p w:rsidR="00113C86" w:rsidRPr="00E812E6" w:rsidRDefault="00113C86" w:rsidP="00E812E6">
      <w:pPr>
        <w:pStyle w:val="1"/>
        <w:ind w:left="0" w:firstLine="220"/>
        <w:jc w:val="both"/>
        <w:rPr>
          <w:rFonts w:ascii="Times New Roman" w:hAnsi="Times New Roman" w:cs="Times New Roman"/>
          <w:sz w:val="28"/>
          <w:szCs w:val="28"/>
        </w:rPr>
      </w:pPr>
      <w:r w:rsidRPr="00E812E6">
        <w:rPr>
          <w:rFonts w:ascii="Times New Roman" w:hAnsi="Times New Roman" w:cs="Times New Roman"/>
          <w:sz w:val="28"/>
          <w:szCs w:val="28"/>
        </w:rPr>
        <w:t>2. При оценке реферата преподаватель учитывает:</w:t>
      </w:r>
    </w:p>
    <w:p w:rsidR="00113C86" w:rsidRPr="00E812E6" w:rsidRDefault="00113C86" w:rsidP="00E812E6">
      <w:pPr>
        <w:pStyle w:val="1"/>
        <w:numPr>
          <w:ilvl w:val="0"/>
          <w:numId w:val="5"/>
        </w:numPr>
        <w:tabs>
          <w:tab w:val="clear" w:pos="1270"/>
        </w:tabs>
        <w:ind w:hanging="720"/>
        <w:jc w:val="both"/>
        <w:rPr>
          <w:rFonts w:ascii="Times New Roman" w:hAnsi="Times New Roman" w:cs="Times New Roman"/>
          <w:sz w:val="28"/>
          <w:szCs w:val="28"/>
        </w:rPr>
      </w:pPr>
      <w:r w:rsidRPr="00E812E6">
        <w:rPr>
          <w:rFonts w:ascii="Times New Roman" w:hAnsi="Times New Roman" w:cs="Times New Roman"/>
          <w:sz w:val="28"/>
          <w:szCs w:val="28"/>
        </w:rPr>
        <w:t>качество;</w:t>
      </w:r>
    </w:p>
    <w:p w:rsidR="00113C86" w:rsidRPr="00E812E6" w:rsidRDefault="00113C86" w:rsidP="00E812E6">
      <w:pPr>
        <w:pStyle w:val="1"/>
        <w:numPr>
          <w:ilvl w:val="0"/>
          <w:numId w:val="5"/>
        </w:numPr>
        <w:tabs>
          <w:tab w:val="clear" w:pos="1270"/>
        </w:tabs>
        <w:ind w:hanging="720"/>
        <w:jc w:val="both"/>
        <w:rPr>
          <w:rFonts w:ascii="Times New Roman" w:hAnsi="Times New Roman" w:cs="Times New Roman"/>
          <w:sz w:val="28"/>
          <w:szCs w:val="28"/>
        </w:rPr>
      </w:pPr>
      <w:r w:rsidRPr="00E812E6">
        <w:rPr>
          <w:rFonts w:ascii="Times New Roman" w:hAnsi="Times New Roman" w:cs="Times New Roman"/>
          <w:sz w:val="28"/>
          <w:szCs w:val="28"/>
        </w:rPr>
        <w:t>степень самостоятельности студента и проявленную инициативу;</w:t>
      </w:r>
    </w:p>
    <w:p w:rsidR="00113C86" w:rsidRPr="00E812E6" w:rsidRDefault="00113C86" w:rsidP="00E812E6">
      <w:pPr>
        <w:pStyle w:val="1"/>
        <w:numPr>
          <w:ilvl w:val="0"/>
          <w:numId w:val="5"/>
        </w:numPr>
        <w:tabs>
          <w:tab w:val="clear" w:pos="1270"/>
        </w:tabs>
        <w:ind w:hanging="720"/>
        <w:jc w:val="both"/>
        <w:rPr>
          <w:rFonts w:ascii="Times New Roman" w:hAnsi="Times New Roman" w:cs="Times New Roman"/>
          <w:sz w:val="28"/>
          <w:szCs w:val="28"/>
        </w:rPr>
      </w:pPr>
      <w:r w:rsidRPr="00E812E6">
        <w:rPr>
          <w:rFonts w:ascii="Times New Roman" w:hAnsi="Times New Roman" w:cs="Times New Roman"/>
          <w:sz w:val="28"/>
          <w:szCs w:val="28"/>
        </w:rPr>
        <w:t xml:space="preserve">связность, логичность и грамотность составления; </w:t>
      </w:r>
    </w:p>
    <w:p w:rsidR="00113C86" w:rsidRPr="00E812E6" w:rsidRDefault="00113C86" w:rsidP="00E812E6">
      <w:pPr>
        <w:pStyle w:val="1"/>
        <w:numPr>
          <w:ilvl w:val="0"/>
          <w:numId w:val="5"/>
        </w:numPr>
        <w:tabs>
          <w:tab w:val="clear" w:pos="1270"/>
        </w:tabs>
        <w:ind w:hanging="720"/>
        <w:jc w:val="both"/>
        <w:rPr>
          <w:rFonts w:ascii="Times New Roman" w:hAnsi="Times New Roman" w:cs="Times New Roman"/>
          <w:sz w:val="28"/>
          <w:szCs w:val="28"/>
        </w:rPr>
      </w:pPr>
      <w:r w:rsidRPr="00E812E6">
        <w:rPr>
          <w:rFonts w:ascii="Times New Roman" w:hAnsi="Times New Roman" w:cs="Times New Roman"/>
          <w:sz w:val="28"/>
          <w:szCs w:val="28"/>
        </w:rPr>
        <w:t>оформление в соответствии с требованиями ГОСТ.</w:t>
      </w:r>
    </w:p>
    <w:p w:rsidR="00113C86" w:rsidRPr="00E812E6" w:rsidRDefault="00113C86" w:rsidP="00E812E6">
      <w:pPr>
        <w:pStyle w:val="1"/>
        <w:ind w:left="0" w:firstLine="220"/>
        <w:jc w:val="both"/>
        <w:rPr>
          <w:rFonts w:ascii="Times New Roman" w:hAnsi="Times New Roman" w:cs="Times New Roman"/>
          <w:sz w:val="28"/>
          <w:szCs w:val="28"/>
        </w:rPr>
      </w:pPr>
      <w:r w:rsidRPr="00E812E6">
        <w:rPr>
          <w:rFonts w:ascii="Times New Roman" w:hAnsi="Times New Roman" w:cs="Times New Roman"/>
          <w:sz w:val="28"/>
          <w:szCs w:val="28"/>
        </w:rPr>
        <w:t>3. 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 либо по договоренности с преподавателем.</w:t>
      </w:r>
    </w:p>
    <w:p w:rsidR="00113C86" w:rsidRPr="00E812E6" w:rsidRDefault="00113C86" w:rsidP="00E812E6">
      <w:pPr>
        <w:pStyle w:val="1"/>
        <w:ind w:left="0" w:firstLine="220"/>
        <w:jc w:val="both"/>
        <w:rPr>
          <w:rFonts w:ascii="Times New Roman" w:hAnsi="Times New Roman" w:cs="Times New Roman"/>
          <w:sz w:val="28"/>
          <w:szCs w:val="28"/>
        </w:rPr>
      </w:pPr>
      <w:r w:rsidRPr="00E812E6">
        <w:rPr>
          <w:rFonts w:ascii="Times New Roman" w:hAnsi="Times New Roman" w:cs="Times New Roman"/>
          <w:sz w:val="28"/>
          <w:szCs w:val="28"/>
        </w:rPr>
        <w:t>4. Защита реферата студентом предусматривает:</w:t>
      </w:r>
    </w:p>
    <w:p w:rsidR="00113C86" w:rsidRPr="00E812E6" w:rsidRDefault="00113C86" w:rsidP="00E812E6">
      <w:pPr>
        <w:pStyle w:val="1"/>
        <w:numPr>
          <w:ilvl w:val="0"/>
          <w:numId w:val="6"/>
        </w:numPr>
        <w:tabs>
          <w:tab w:val="clear" w:pos="1270"/>
          <w:tab w:val="num" w:pos="880"/>
        </w:tabs>
        <w:ind w:hanging="720"/>
        <w:jc w:val="both"/>
        <w:rPr>
          <w:rFonts w:ascii="Times New Roman" w:hAnsi="Times New Roman" w:cs="Times New Roman"/>
          <w:sz w:val="28"/>
          <w:szCs w:val="28"/>
        </w:rPr>
      </w:pPr>
      <w:r w:rsidRPr="00E812E6">
        <w:rPr>
          <w:rFonts w:ascii="Times New Roman" w:hAnsi="Times New Roman" w:cs="Times New Roman"/>
          <w:sz w:val="28"/>
          <w:szCs w:val="28"/>
        </w:rPr>
        <w:t xml:space="preserve">доклад по реферату не более 5-7 минут; </w:t>
      </w:r>
    </w:p>
    <w:p w:rsidR="00113C86" w:rsidRPr="00E812E6" w:rsidRDefault="00113C86" w:rsidP="00E812E6">
      <w:pPr>
        <w:pStyle w:val="1"/>
        <w:numPr>
          <w:ilvl w:val="0"/>
          <w:numId w:val="6"/>
        </w:numPr>
        <w:tabs>
          <w:tab w:val="clear" w:pos="1270"/>
          <w:tab w:val="num" w:pos="880"/>
        </w:tabs>
        <w:ind w:hanging="720"/>
        <w:jc w:val="both"/>
        <w:rPr>
          <w:rFonts w:ascii="Times New Roman" w:hAnsi="Times New Roman" w:cs="Times New Roman"/>
          <w:sz w:val="28"/>
          <w:szCs w:val="28"/>
        </w:rPr>
      </w:pPr>
      <w:r w:rsidRPr="00E812E6">
        <w:rPr>
          <w:rFonts w:ascii="Times New Roman" w:hAnsi="Times New Roman" w:cs="Times New Roman"/>
          <w:sz w:val="28"/>
          <w:szCs w:val="28"/>
        </w:rPr>
        <w:t>ответы на вопросы оппонента.</w:t>
      </w:r>
    </w:p>
    <w:p w:rsidR="00113C86" w:rsidRPr="00E812E6" w:rsidRDefault="00113C86" w:rsidP="00E812E6">
      <w:pPr>
        <w:pStyle w:val="1"/>
        <w:ind w:left="0" w:firstLine="220"/>
        <w:jc w:val="both"/>
        <w:rPr>
          <w:rFonts w:ascii="Times New Roman" w:hAnsi="Times New Roman" w:cs="Times New Roman"/>
          <w:sz w:val="28"/>
          <w:szCs w:val="28"/>
        </w:rPr>
      </w:pPr>
      <w:r w:rsidRPr="00E812E6">
        <w:rPr>
          <w:rFonts w:ascii="Times New Roman" w:hAnsi="Times New Roman" w:cs="Times New Roman"/>
          <w:sz w:val="28"/>
          <w:szCs w:val="28"/>
        </w:rPr>
        <w:t>На защите запрещено чтение текста реферата.</w:t>
      </w:r>
    </w:p>
    <w:p w:rsidR="00113C86" w:rsidRPr="00E812E6" w:rsidRDefault="00113C86" w:rsidP="00E812E6">
      <w:pPr>
        <w:pStyle w:val="1"/>
        <w:ind w:left="0" w:firstLine="220"/>
        <w:jc w:val="both"/>
        <w:rPr>
          <w:rFonts w:ascii="Times New Roman" w:hAnsi="Times New Roman" w:cs="Times New Roman"/>
          <w:sz w:val="28"/>
          <w:szCs w:val="28"/>
        </w:rPr>
      </w:pPr>
      <w:r w:rsidRPr="00E812E6">
        <w:rPr>
          <w:rFonts w:ascii="Times New Roman" w:hAnsi="Times New Roman" w:cs="Times New Roman"/>
          <w:sz w:val="28"/>
          <w:szCs w:val="28"/>
        </w:rPr>
        <w:t>5. Общая оценка за реферат выставляется с учетом оценок за работу, доклад, умение вести дискуссию и ответы на вопросы.</w:t>
      </w:r>
    </w:p>
    <w:p w:rsidR="00113C86" w:rsidRPr="00E812E6" w:rsidRDefault="00113C86" w:rsidP="001A49D8">
      <w:pPr>
        <w:pStyle w:val="1"/>
        <w:spacing w:before="840" w:after="0"/>
        <w:ind w:left="0"/>
        <w:jc w:val="center"/>
        <w:rPr>
          <w:rFonts w:ascii="Times New Roman" w:hAnsi="Times New Roman" w:cs="Times New Roman"/>
          <w:b/>
          <w:bCs/>
          <w:sz w:val="28"/>
          <w:szCs w:val="28"/>
        </w:rPr>
      </w:pPr>
      <w:r w:rsidRPr="00E812E6">
        <w:rPr>
          <w:rFonts w:ascii="Times New Roman" w:hAnsi="Times New Roman" w:cs="Times New Roman"/>
          <w:b/>
          <w:bCs/>
          <w:sz w:val="28"/>
          <w:szCs w:val="28"/>
        </w:rPr>
        <w:lastRenderedPageBreak/>
        <w:t>Содержание и оформление разделов реферата</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Титульный лист.</w:t>
      </w:r>
      <w:r w:rsidRPr="00E812E6">
        <w:rPr>
          <w:rFonts w:ascii="Times New Roman" w:hAnsi="Times New Roman" w:cs="Times New Roman"/>
          <w:sz w:val="28"/>
          <w:szCs w:val="28"/>
        </w:rPr>
        <w:t xml:space="preserve"> Является первой страницей реферата и заполняется по строго определенным правилам.</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В верхнем поле указывается полное наименование учебного заведения.</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В среднем поле дается заглавие реферата, которое проводится без слова "тема" и в кавычки не заключается.</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Далее, ближе к правому краю титульного листа, указываются фамилия, инициалы обучающегося, написавшего реферат, а также его курс и группа. Немного ниже или слева указываются фамилия и инициалы преподавателя – руководителя работы.</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В нижнем поле указывается год написания реферата.</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 xml:space="preserve">После титульного листа помещают </w:t>
      </w:r>
      <w:r w:rsidRPr="00E812E6">
        <w:rPr>
          <w:rFonts w:ascii="Times New Roman" w:hAnsi="Times New Roman" w:cs="Times New Roman"/>
          <w:b/>
          <w:bCs/>
          <w:sz w:val="28"/>
          <w:szCs w:val="28"/>
        </w:rPr>
        <w:t>оглавление</w:t>
      </w:r>
      <w:r w:rsidRPr="00E812E6">
        <w:rPr>
          <w:rFonts w:ascii="Times New Roman" w:hAnsi="Times New Roman" w:cs="Times New Roman"/>
          <w:sz w:val="28"/>
          <w:szCs w:val="28"/>
        </w:rPr>
        <w:t>,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Все заголовки начинаются с прописной буквы без точки на конце. Последнее слово каждого заголовка соединяют отточием (……………) с соответствующим ему номером страницы в правом столбце оглавления.</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Заголовки одинаковых ступеней рубрикации необходимо располагать друг под другом. Заголовки каждой последующей ступени смещают на три – пять знаков вправо по отношению к заголовкам предыдущей ступени.</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Введение</w:t>
      </w:r>
      <w:r w:rsidRPr="00E812E6">
        <w:rPr>
          <w:rFonts w:ascii="Times New Roman" w:hAnsi="Times New Roman" w:cs="Times New Roman"/>
          <w:sz w:val="28"/>
          <w:szCs w:val="28"/>
        </w:rPr>
        <w:t>. Здесь обычно обосновывается актуальность выбранной темы, цель и содержание реферата, указывается объект (предмет)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реферата с имеющимися источниками, умение их систематизировать, критически рассматривать, выделять существенное, определять главное.</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Основная часть</w:t>
      </w:r>
      <w:r w:rsidRPr="00E812E6">
        <w:rPr>
          <w:rFonts w:ascii="Times New Roman" w:hAnsi="Times New Roman" w:cs="Times New Roman"/>
          <w:sz w:val="28"/>
          <w:szCs w:val="28"/>
        </w:rPr>
        <w:t>. Содержание глав этой части должно точно соответствовать теме работы и полностью ее раскрывать. Эти главы должны показать умение исследователя сжато, логично и аргументировано излагать материал, обобщать, анализировать, делать логические выводы.</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lastRenderedPageBreak/>
        <w:t>Заключительная часть</w:t>
      </w:r>
      <w:r w:rsidRPr="00E812E6">
        <w:rPr>
          <w:rFonts w:ascii="Times New Roman" w:hAnsi="Times New Roman" w:cs="Times New Roman"/>
          <w:sz w:val="28"/>
          <w:szCs w:val="28"/>
        </w:rPr>
        <w:t>. Предполагает последовательное, логически стройное изложение обобщенных выводов по рассматриваемой теме.</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Библиографический список</w:t>
      </w:r>
      <w:r w:rsidRPr="00E812E6">
        <w:rPr>
          <w:rFonts w:ascii="Times New Roman" w:hAnsi="Times New Roman" w:cs="Times New Roman"/>
          <w:sz w:val="28"/>
          <w:szCs w:val="28"/>
        </w:rPr>
        <w:t xml:space="preserve"> 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данного реферата.</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место и год издания, название издательства (пишется сокращенно, например, М.: Мнемозина, 2016), можно указать страницы (например, с. 109-111). Страницы можно указывать прямо в тексте, после указания номера, под которым литературный источник находится в списке литературы (например, 5 (номер источника), с. 109-111). Номер литературного источника указывается после каждого нового отрывка текста из другого литературного источника.</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 xml:space="preserve">В </w:t>
      </w:r>
      <w:r w:rsidRPr="00E812E6">
        <w:rPr>
          <w:rFonts w:ascii="Times New Roman" w:hAnsi="Times New Roman" w:cs="Times New Roman"/>
          <w:b/>
          <w:bCs/>
          <w:sz w:val="28"/>
          <w:szCs w:val="28"/>
        </w:rPr>
        <w:t>приложении</w:t>
      </w:r>
      <w:r w:rsidRPr="00E812E6">
        <w:rPr>
          <w:rFonts w:ascii="Times New Roman" w:hAnsi="Times New Roman" w:cs="Times New Roman"/>
          <w:sz w:val="28"/>
          <w:szCs w:val="28"/>
        </w:rPr>
        <w:t xml:space="preserve"> помещают вспомогательные или дополнительные материалы, которые загромождают текст основной части работы (таблицы, карты, графики, неопубликованные документы, переписка и т.д.). Каждое приложение должно начинаться с нового листа (страницы) с указанием в правом верхнем углу слова " Приложение" и иметь тематический заголовок. При наличии в работе более одного приложения они нумеруются арабскими цифрами (без знака " № "), например, "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 смотри " (оно обычно сокращается и заключается вместе с шифром в круглые скобки).</w:t>
      </w:r>
    </w:p>
    <w:p w:rsidR="00113C86" w:rsidRPr="00E812E6" w:rsidRDefault="00113C86" w:rsidP="00E812E6">
      <w:pPr>
        <w:pStyle w:val="1"/>
        <w:ind w:left="0" w:firstLine="550"/>
        <w:jc w:val="both"/>
        <w:rPr>
          <w:rFonts w:ascii="Times New Roman" w:hAnsi="Times New Roman" w:cs="Times New Roman"/>
          <w:b/>
          <w:bCs/>
          <w:i/>
          <w:iCs/>
          <w:sz w:val="28"/>
          <w:szCs w:val="28"/>
        </w:rPr>
      </w:pPr>
      <w:r w:rsidRPr="00E812E6">
        <w:rPr>
          <w:rFonts w:ascii="Times New Roman" w:hAnsi="Times New Roman" w:cs="Times New Roman"/>
          <w:b/>
          <w:bCs/>
          <w:i/>
          <w:iCs/>
          <w:sz w:val="28"/>
          <w:szCs w:val="28"/>
        </w:rPr>
        <w:t>3. Подготовка и презентация доклада.</w:t>
      </w:r>
      <w:r w:rsidRPr="00E812E6">
        <w:rPr>
          <w:rFonts w:ascii="Times New Roman" w:hAnsi="Times New Roman" w:cs="Times New Roman"/>
          <w:sz w:val="28"/>
          <w:szCs w:val="28"/>
        </w:rPr>
        <w:t xml:space="preserve"> Доклад – это сообщение по заданной теме, с целью внести знания из дополнительной литературы, систематизировать материл, проиллюстрировать примерами, развивать навыки самостоятельной работы с научной литературой, познавательный интерес к научному познанию.</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lastRenderedPageBreak/>
        <w:t>Тема доклада должна быть согласована с преподавателем и соответствовать теме занятия.</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Материалы при его подготовке, должны соответствовать научно-методическим требованиям ССУЗа и быть указаны в докладе.</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Необходимо соблюдать регламент, оговоренный при получении задания.</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Иллюстрации должны быть достаточными, но не чрезмерными.</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Работа студента над докладом - презентацией включает отработку навыков ораторства и умения организовать и проводить диспут.</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Обучающийся в ходе работы по презентации доклада, отрабатывает умение ориентироваться в материале и отвечать на дополнительные вопросы слушателей.</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Обучающийся в ходе работы по презентации доклада, отрабатывает умение самостоятельно обобщить материал и сделать выводы в заключении.</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Докладом также может стать презентация реферата обучающегося, соответствующая теме занятия.</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Обучающийся обязан подготовить и выступить с докладом в строго отведенное преподавателем время и срок.</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Необходимо помнить, что выступление состоит из трех частей: вступление, основная часть и заключение.</w:t>
      </w:r>
    </w:p>
    <w:p w:rsidR="00113C86" w:rsidRPr="00E812E6" w:rsidRDefault="00113C86" w:rsidP="00E812E6">
      <w:pPr>
        <w:pStyle w:val="1"/>
        <w:ind w:left="0" w:firstLine="550"/>
        <w:jc w:val="both"/>
        <w:rPr>
          <w:rFonts w:ascii="Times New Roman" w:hAnsi="Times New Roman" w:cs="Times New Roman"/>
          <w:i/>
          <w:iCs/>
          <w:sz w:val="28"/>
          <w:szCs w:val="28"/>
        </w:rPr>
      </w:pPr>
      <w:r w:rsidRPr="00E812E6">
        <w:rPr>
          <w:rFonts w:ascii="Times New Roman" w:hAnsi="Times New Roman" w:cs="Times New Roman"/>
          <w:b/>
          <w:bCs/>
          <w:sz w:val="28"/>
          <w:szCs w:val="28"/>
        </w:rPr>
        <w:t>Вступление</w:t>
      </w:r>
      <w:r w:rsidRPr="00E812E6">
        <w:rPr>
          <w:rFonts w:ascii="Times New Roman" w:hAnsi="Times New Roman" w:cs="Times New Roman"/>
          <w:sz w:val="28"/>
          <w:szCs w:val="28"/>
        </w:rPr>
        <w:t xml:space="preserve"> помогает обеспечить успех выступления по любой тематике. Вступление </w:t>
      </w:r>
      <w:r w:rsidRPr="00E812E6">
        <w:rPr>
          <w:rFonts w:ascii="Times New Roman" w:hAnsi="Times New Roman" w:cs="Times New Roman"/>
          <w:i/>
          <w:iCs/>
          <w:sz w:val="28"/>
          <w:szCs w:val="28"/>
        </w:rPr>
        <w:t>должно содержать:</w:t>
      </w:r>
    </w:p>
    <w:p w:rsidR="00113C86" w:rsidRPr="00E812E6" w:rsidRDefault="00113C86" w:rsidP="00E812E6">
      <w:pPr>
        <w:pStyle w:val="1"/>
        <w:numPr>
          <w:ilvl w:val="0"/>
          <w:numId w:val="14"/>
        </w:numPr>
        <w:jc w:val="both"/>
        <w:rPr>
          <w:rFonts w:ascii="Times New Roman" w:hAnsi="Times New Roman" w:cs="Times New Roman"/>
          <w:sz w:val="28"/>
          <w:szCs w:val="28"/>
        </w:rPr>
      </w:pPr>
      <w:r w:rsidRPr="00E812E6">
        <w:rPr>
          <w:rFonts w:ascii="Times New Roman" w:hAnsi="Times New Roman" w:cs="Times New Roman"/>
          <w:sz w:val="28"/>
          <w:szCs w:val="28"/>
        </w:rPr>
        <w:t>название презентации (доклада);</w:t>
      </w:r>
    </w:p>
    <w:p w:rsidR="00113C86" w:rsidRPr="00E812E6" w:rsidRDefault="00113C86" w:rsidP="00E812E6">
      <w:pPr>
        <w:pStyle w:val="1"/>
        <w:numPr>
          <w:ilvl w:val="0"/>
          <w:numId w:val="14"/>
        </w:numPr>
        <w:jc w:val="both"/>
        <w:rPr>
          <w:rFonts w:ascii="Times New Roman" w:hAnsi="Times New Roman" w:cs="Times New Roman"/>
          <w:sz w:val="28"/>
          <w:szCs w:val="28"/>
        </w:rPr>
      </w:pPr>
      <w:r w:rsidRPr="00E812E6">
        <w:rPr>
          <w:rFonts w:ascii="Times New Roman" w:hAnsi="Times New Roman" w:cs="Times New Roman"/>
          <w:sz w:val="28"/>
          <w:szCs w:val="28"/>
        </w:rPr>
        <w:t>сообщение основной идеи;</w:t>
      </w:r>
    </w:p>
    <w:p w:rsidR="00113C86" w:rsidRPr="00E812E6" w:rsidRDefault="00113C86" w:rsidP="00E812E6">
      <w:pPr>
        <w:pStyle w:val="1"/>
        <w:numPr>
          <w:ilvl w:val="0"/>
          <w:numId w:val="14"/>
        </w:numPr>
        <w:jc w:val="both"/>
        <w:rPr>
          <w:rFonts w:ascii="Times New Roman" w:hAnsi="Times New Roman" w:cs="Times New Roman"/>
          <w:sz w:val="28"/>
          <w:szCs w:val="28"/>
        </w:rPr>
      </w:pPr>
      <w:r w:rsidRPr="00E812E6">
        <w:rPr>
          <w:rFonts w:ascii="Times New Roman" w:hAnsi="Times New Roman" w:cs="Times New Roman"/>
          <w:sz w:val="28"/>
          <w:szCs w:val="28"/>
        </w:rPr>
        <w:t>современную оценку предмета изложения;</w:t>
      </w:r>
    </w:p>
    <w:p w:rsidR="00113C86" w:rsidRPr="00E812E6" w:rsidRDefault="00113C86" w:rsidP="00E812E6">
      <w:pPr>
        <w:pStyle w:val="1"/>
        <w:numPr>
          <w:ilvl w:val="0"/>
          <w:numId w:val="14"/>
        </w:numPr>
        <w:jc w:val="both"/>
        <w:rPr>
          <w:rFonts w:ascii="Times New Roman" w:hAnsi="Times New Roman" w:cs="Times New Roman"/>
          <w:sz w:val="28"/>
          <w:szCs w:val="28"/>
        </w:rPr>
      </w:pPr>
      <w:r w:rsidRPr="00E812E6">
        <w:rPr>
          <w:rFonts w:ascii="Times New Roman" w:hAnsi="Times New Roman" w:cs="Times New Roman"/>
          <w:sz w:val="28"/>
          <w:szCs w:val="28"/>
        </w:rPr>
        <w:t>краткое перечисление рассматриваемых вопросов;</w:t>
      </w:r>
    </w:p>
    <w:p w:rsidR="00113C86" w:rsidRPr="00E812E6" w:rsidRDefault="00113C86" w:rsidP="00E812E6">
      <w:pPr>
        <w:pStyle w:val="1"/>
        <w:numPr>
          <w:ilvl w:val="0"/>
          <w:numId w:val="14"/>
        </w:numPr>
        <w:jc w:val="both"/>
        <w:rPr>
          <w:rFonts w:ascii="Times New Roman" w:hAnsi="Times New Roman" w:cs="Times New Roman"/>
          <w:sz w:val="28"/>
          <w:szCs w:val="28"/>
        </w:rPr>
      </w:pPr>
      <w:r w:rsidRPr="00E812E6">
        <w:rPr>
          <w:rFonts w:ascii="Times New Roman" w:hAnsi="Times New Roman" w:cs="Times New Roman"/>
          <w:sz w:val="28"/>
          <w:szCs w:val="28"/>
        </w:rPr>
        <w:t>живую интересную форму изложения;</w:t>
      </w:r>
    </w:p>
    <w:p w:rsidR="00113C86" w:rsidRPr="00E812E6" w:rsidRDefault="00113C86" w:rsidP="00E812E6">
      <w:pPr>
        <w:pStyle w:val="1"/>
        <w:numPr>
          <w:ilvl w:val="0"/>
          <w:numId w:val="14"/>
        </w:numPr>
        <w:jc w:val="both"/>
        <w:rPr>
          <w:rFonts w:ascii="Times New Roman" w:hAnsi="Times New Roman" w:cs="Times New Roman"/>
          <w:sz w:val="28"/>
          <w:szCs w:val="28"/>
        </w:rPr>
      </w:pPr>
      <w:r w:rsidRPr="00E812E6">
        <w:rPr>
          <w:rFonts w:ascii="Times New Roman" w:hAnsi="Times New Roman" w:cs="Times New Roman"/>
          <w:sz w:val="28"/>
          <w:szCs w:val="28"/>
        </w:rPr>
        <w:t>акцентирование оригинальности подхода.</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Основная часть</w:t>
      </w:r>
      <w:r w:rsidRPr="00E812E6">
        <w:rPr>
          <w:rFonts w:ascii="Times New Roman" w:hAnsi="Times New Roman" w:cs="Times New Roman"/>
          <w:sz w:val="28"/>
          <w:szCs w:val="28"/>
        </w:rPr>
        <w:t xml:space="preserve">,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w:t>
      </w:r>
      <w:r w:rsidRPr="00E812E6">
        <w:rPr>
          <w:rFonts w:ascii="Times New Roman" w:hAnsi="Times New Roman" w:cs="Times New Roman"/>
          <w:sz w:val="28"/>
          <w:szCs w:val="28"/>
        </w:rPr>
        <w:lastRenderedPageBreak/>
        <w:t>заинтересовались темой и захотели ознакомиться с материалами. При этом логическая структура теоретического блока не должна даваться без наглядных пособий, аудиовизуальных и визуальных материалов.</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Заключение</w:t>
      </w:r>
      <w:r w:rsidRPr="00E812E6">
        <w:rPr>
          <w:rFonts w:ascii="Times New Roman" w:hAnsi="Times New Roman" w:cs="Times New Roman"/>
          <w:sz w:val="28"/>
          <w:szCs w:val="28"/>
        </w:rPr>
        <w:t xml:space="preserve"> – это ясное четкое обобщение и краткие выводы, которых всегда ждут слушатели.</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b/>
          <w:bCs/>
          <w:sz w:val="28"/>
          <w:szCs w:val="28"/>
        </w:rPr>
        <w:t xml:space="preserve">4. </w:t>
      </w:r>
      <w:r w:rsidRPr="00E812E6">
        <w:rPr>
          <w:rFonts w:ascii="Times New Roman" w:hAnsi="Times New Roman" w:cs="Times New Roman"/>
          <w:b/>
          <w:bCs/>
          <w:i/>
          <w:iCs/>
          <w:sz w:val="28"/>
          <w:szCs w:val="28"/>
        </w:rPr>
        <w:t>Написание конспекта первоисточника</w:t>
      </w:r>
      <w:r w:rsidRPr="00E812E6">
        <w:rPr>
          <w:rFonts w:ascii="Times New Roman" w:hAnsi="Times New Roman" w:cs="Times New Roman"/>
          <w:sz w:val="28"/>
          <w:szCs w:val="28"/>
        </w:rPr>
        <w:t>(статьи, монографии, учебника, книги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 Ценность конспекта значительно повышается, если студент излагает мысли своими словами, в лаконичной форме.</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113C86" w:rsidRPr="00E812E6" w:rsidRDefault="00113C86" w:rsidP="00E812E6">
      <w:pPr>
        <w:pStyle w:val="1"/>
        <w:ind w:left="0" w:firstLine="550"/>
        <w:jc w:val="both"/>
        <w:rPr>
          <w:rFonts w:ascii="Times New Roman" w:hAnsi="Times New Roman" w:cs="Times New Roman"/>
          <w:b/>
          <w:bCs/>
          <w:sz w:val="28"/>
          <w:szCs w:val="28"/>
        </w:rPr>
      </w:pPr>
      <w:r w:rsidRPr="00E812E6">
        <w:rPr>
          <w:rFonts w:ascii="Times New Roman" w:hAnsi="Times New Roman" w:cs="Times New Roman"/>
          <w:sz w:val="28"/>
          <w:szCs w:val="28"/>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 Ориентировочное время на подготовку конспекта статьи – 2 ч</w:t>
      </w:r>
    </w:p>
    <w:p w:rsidR="00113C86" w:rsidRPr="00E812E6" w:rsidRDefault="00113C86" w:rsidP="00E812E6">
      <w:pPr>
        <w:pStyle w:val="1"/>
        <w:ind w:left="0" w:firstLine="550"/>
        <w:jc w:val="both"/>
        <w:rPr>
          <w:rFonts w:ascii="Times New Roman" w:hAnsi="Times New Roman" w:cs="Times New Roman"/>
          <w:b/>
          <w:bCs/>
          <w:i/>
          <w:iCs/>
          <w:sz w:val="28"/>
          <w:szCs w:val="28"/>
        </w:rPr>
      </w:pPr>
      <w:r w:rsidRPr="00E812E6">
        <w:rPr>
          <w:rFonts w:ascii="Times New Roman" w:hAnsi="Times New Roman" w:cs="Times New Roman"/>
          <w:b/>
          <w:bCs/>
          <w:i/>
          <w:iCs/>
          <w:sz w:val="28"/>
          <w:szCs w:val="28"/>
        </w:rPr>
        <w:t xml:space="preserve">5. Содержание и оформление опорных конспектов. </w:t>
      </w:r>
      <w:r w:rsidRPr="00E812E6">
        <w:rPr>
          <w:rFonts w:ascii="Times New Roman" w:hAnsi="Times New Roman" w:cs="Times New Roman"/>
          <w:sz w:val="28"/>
          <w:szCs w:val="28"/>
        </w:rPr>
        <w:t>Опорный конспект – это развернутый план вашего ответа на теоретический вопрос. Он призван помочь последовательно изложить тему, а преподавателю лучше понять и следить за логикой ответа.</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Опорный конспект должен содержать все то, что обучающийся собирается предъявить преподавателю в письменном виде. Это могут быть чертежи, графики, формулы, формулировки законов, определения, структурные схемы.</w:t>
      </w:r>
    </w:p>
    <w:p w:rsidR="00113C86" w:rsidRPr="00E812E6" w:rsidRDefault="00113C86" w:rsidP="00E812E6">
      <w:pPr>
        <w:pStyle w:val="1"/>
        <w:ind w:left="0" w:firstLine="550"/>
        <w:jc w:val="both"/>
        <w:rPr>
          <w:rFonts w:ascii="Times New Roman" w:hAnsi="Times New Roman" w:cs="Times New Roman"/>
          <w:b/>
          <w:bCs/>
          <w:sz w:val="28"/>
          <w:szCs w:val="28"/>
        </w:rPr>
      </w:pPr>
      <w:r w:rsidRPr="00E812E6">
        <w:rPr>
          <w:rFonts w:ascii="Times New Roman" w:hAnsi="Times New Roman" w:cs="Times New Roman"/>
          <w:b/>
          <w:bCs/>
          <w:sz w:val="28"/>
          <w:szCs w:val="28"/>
        </w:rPr>
        <w:lastRenderedPageBreak/>
        <w:t>Основные требования к содержанию опорного конспекта:</w:t>
      </w:r>
    </w:p>
    <w:p w:rsidR="00113C86" w:rsidRPr="00E812E6" w:rsidRDefault="00113C86" w:rsidP="00E812E6">
      <w:pPr>
        <w:pStyle w:val="1"/>
        <w:numPr>
          <w:ilvl w:val="0"/>
          <w:numId w:val="9"/>
        </w:numPr>
        <w:jc w:val="both"/>
        <w:rPr>
          <w:rFonts w:ascii="Times New Roman" w:hAnsi="Times New Roman" w:cs="Times New Roman"/>
          <w:sz w:val="28"/>
          <w:szCs w:val="28"/>
        </w:rPr>
      </w:pPr>
      <w:r w:rsidRPr="00E812E6">
        <w:rPr>
          <w:rFonts w:ascii="Times New Roman" w:hAnsi="Times New Roman" w:cs="Times New Roman"/>
          <w:sz w:val="28"/>
          <w:szCs w:val="28"/>
        </w:rPr>
        <w:t>Полнота – это значит, что в нем должно быть отображено все содержание вопроса.</w:t>
      </w:r>
    </w:p>
    <w:p w:rsidR="00113C86" w:rsidRPr="00E812E6" w:rsidRDefault="00113C86" w:rsidP="00E812E6">
      <w:pPr>
        <w:pStyle w:val="1"/>
        <w:numPr>
          <w:ilvl w:val="0"/>
          <w:numId w:val="9"/>
        </w:numPr>
        <w:jc w:val="both"/>
        <w:rPr>
          <w:rFonts w:ascii="Times New Roman" w:hAnsi="Times New Roman" w:cs="Times New Roman"/>
          <w:sz w:val="28"/>
          <w:szCs w:val="28"/>
        </w:rPr>
      </w:pPr>
      <w:r w:rsidRPr="00E812E6">
        <w:rPr>
          <w:rFonts w:ascii="Times New Roman" w:hAnsi="Times New Roman" w:cs="Times New Roman"/>
          <w:sz w:val="28"/>
          <w:szCs w:val="28"/>
        </w:rPr>
        <w:t>Логически обоснованная последовательность изложения.</w:t>
      </w:r>
    </w:p>
    <w:p w:rsidR="00113C86" w:rsidRPr="00E812E6" w:rsidRDefault="00113C86" w:rsidP="00E812E6">
      <w:pPr>
        <w:pStyle w:val="1"/>
        <w:ind w:left="0" w:firstLine="550"/>
        <w:jc w:val="both"/>
        <w:rPr>
          <w:rFonts w:ascii="Times New Roman" w:hAnsi="Times New Roman" w:cs="Times New Roman"/>
          <w:b/>
          <w:bCs/>
          <w:sz w:val="28"/>
          <w:szCs w:val="28"/>
        </w:rPr>
      </w:pPr>
      <w:r w:rsidRPr="00E812E6">
        <w:rPr>
          <w:rFonts w:ascii="Times New Roman" w:hAnsi="Times New Roman" w:cs="Times New Roman"/>
          <w:b/>
          <w:bCs/>
          <w:sz w:val="28"/>
          <w:szCs w:val="28"/>
        </w:rPr>
        <w:t>Основные требования к форме записи опорного конспекта:</w:t>
      </w:r>
    </w:p>
    <w:p w:rsidR="00113C86" w:rsidRPr="00E812E6" w:rsidRDefault="00113C86" w:rsidP="00E812E6">
      <w:pPr>
        <w:pStyle w:val="1"/>
        <w:numPr>
          <w:ilvl w:val="0"/>
          <w:numId w:val="10"/>
        </w:numPr>
        <w:jc w:val="both"/>
        <w:rPr>
          <w:rFonts w:ascii="Times New Roman" w:hAnsi="Times New Roman" w:cs="Times New Roman"/>
          <w:sz w:val="28"/>
          <w:szCs w:val="28"/>
        </w:rPr>
      </w:pPr>
      <w:r w:rsidRPr="00E812E6">
        <w:rPr>
          <w:rFonts w:ascii="Times New Roman" w:hAnsi="Times New Roman" w:cs="Times New Roman"/>
          <w:sz w:val="28"/>
          <w:szCs w:val="28"/>
        </w:rPr>
        <w:t>Опорный конспект должен быть понятен не только вам, но и преподавателю.</w:t>
      </w:r>
    </w:p>
    <w:p w:rsidR="00113C86" w:rsidRPr="00E812E6" w:rsidRDefault="00113C86" w:rsidP="00E812E6">
      <w:pPr>
        <w:pStyle w:val="1"/>
        <w:numPr>
          <w:ilvl w:val="0"/>
          <w:numId w:val="10"/>
        </w:numPr>
        <w:jc w:val="both"/>
        <w:rPr>
          <w:rFonts w:ascii="Times New Roman" w:hAnsi="Times New Roman" w:cs="Times New Roman"/>
          <w:sz w:val="28"/>
          <w:szCs w:val="28"/>
        </w:rPr>
      </w:pPr>
      <w:r w:rsidRPr="00E812E6">
        <w:rPr>
          <w:rFonts w:ascii="Times New Roman" w:hAnsi="Times New Roman" w:cs="Times New Roman"/>
          <w:sz w:val="28"/>
          <w:szCs w:val="28"/>
        </w:rPr>
        <w:t>По объему он должен составлять примерно один – два листа, в зависимости от объема содержания вопроса.</w:t>
      </w:r>
    </w:p>
    <w:p w:rsidR="00113C86" w:rsidRPr="00E812E6" w:rsidRDefault="00113C86" w:rsidP="00E812E6">
      <w:pPr>
        <w:pStyle w:val="1"/>
        <w:numPr>
          <w:ilvl w:val="0"/>
          <w:numId w:val="10"/>
        </w:numPr>
        <w:jc w:val="both"/>
        <w:rPr>
          <w:rFonts w:ascii="Times New Roman" w:hAnsi="Times New Roman" w:cs="Times New Roman"/>
          <w:sz w:val="28"/>
          <w:szCs w:val="28"/>
        </w:rPr>
      </w:pPr>
      <w:r w:rsidRPr="00E812E6">
        <w:rPr>
          <w:rFonts w:ascii="Times New Roman" w:hAnsi="Times New Roman" w:cs="Times New Roman"/>
          <w:sz w:val="28"/>
          <w:szCs w:val="28"/>
        </w:rPr>
        <w:t>Должен содержать, если это необходимо, несколько отдельных пунктов, обозначенных номерами или пробелами.</w:t>
      </w:r>
    </w:p>
    <w:p w:rsidR="00113C86" w:rsidRPr="00E812E6" w:rsidRDefault="00113C86" w:rsidP="00E812E6">
      <w:pPr>
        <w:pStyle w:val="1"/>
        <w:numPr>
          <w:ilvl w:val="0"/>
          <w:numId w:val="10"/>
        </w:numPr>
        <w:jc w:val="both"/>
        <w:rPr>
          <w:rFonts w:ascii="Times New Roman" w:hAnsi="Times New Roman" w:cs="Times New Roman"/>
          <w:sz w:val="28"/>
          <w:szCs w:val="28"/>
        </w:rPr>
      </w:pPr>
      <w:r w:rsidRPr="00E812E6">
        <w:rPr>
          <w:rFonts w:ascii="Times New Roman" w:hAnsi="Times New Roman" w:cs="Times New Roman"/>
          <w:sz w:val="28"/>
          <w:szCs w:val="28"/>
        </w:rPr>
        <w:t>Не должен содержать сплошного текста.</w:t>
      </w:r>
    </w:p>
    <w:p w:rsidR="00113C86" w:rsidRPr="00E812E6" w:rsidRDefault="00113C86" w:rsidP="00E812E6">
      <w:pPr>
        <w:pStyle w:val="1"/>
        <w:numPr>
          <w:ilvl w:val="0"/>
          <w:numId w:val="10"/>
        </w:numPr>
        <w:jc w:val="both"/>
        <w:rPr>
          <w:rFonts w:ascii="Times New Roman" w:hAnsi="Times New Roman" w:cs="Times New Roman"/>
          <w:sz w:val="28"/>
          <w:szCs w:val="28"/>
        </w:rPr>
      </w:pPr>
      <w:r w:rsidRPr="00E812E6">
        <w:rPr>
          <w:rFonts w:ascii="Times New Roman" w:hAnsi="Times New Roman" w:cs="Times New Roman"/>
          <w:sz w:val="28"/>
          <w:szCs w:val="28"/>
        </w:rPr>
        <w:t>Должен быть аккуратно оформлен (иметь привлекательный вид).</w:t>
      </w:r>
    </w:p>
    <w:p w:rsidR="00113C86" w:rsidRPr="00E812E6" w:rsidRDefault="00113C86" w:rsidP="00E812E6">
      <w:pPr>
        <w:pStyle w:val="1"/>
        <w:ind w:left="0" w:firstLine="550"/>
        <w:jc w:val="both"/>
        <w:rPr>
          <w:rFonts w:ascii="Times New Roman" w:hAnsi="Times New Roman" w:cs="Times New Roman"/>
          <w:b/>
          <w:bCs/>
          <w:sz w:val="28"/>
          <w:szCs w:val="28"/>
        </w:rPr>
      </w:pPr>
      <w:r w:rsidRPr="00E812E6">
        <w:rPr>
          <w:rFonts w:ascii="Times New Roman" w:hAnsi="Times New Roman" w:cs="Times New Roman"/>
          <w:b/>
          <w:bCs/>
          <w:sz w:val="28"/>
          <w:szCs w:val="28"/>
        </w:rPr>
        <w:t>Методика составления опорного конспекта</w:t>
      </w:r>
    </w:p>
    <w:p w:rsidR="00113C86" w:rsidRPr="00E812E6" w:rsidRDefault="00113C86" w:rsidP="00E812E6">
      <w:pPr>
        <w:pStyle w:val="1"/>
        <w:numPr>
          <w:ilvl w:val="0"/>
          <w:numId w:val="11"/>
        </w:numPr>
        <w:jc w:val="both"/>
        <w:rPr>
          <w:rFonts w:ascii="Times New Roman" w:hAnsi="Times New Roman" w:cs="Times New Roman"/>
          <w:sz w:val="28"/>
          <w:szCs w:val="28"/>
        </w:rPr>
      </w:pPr>
      <w:r w:rsidRPr="00E812E6">
        <w:rPr>
          <w:rFonts w:ascii="Times New Roman" w:hAnsi="Times New Roman" w:cs="Times New Roman"/>
          <w:sz w:val="28"/>
          <w:szCs w:val="28"/>
        </w:rPr>
        <w:t>Разбить текст  на отдельные смысловые пункты.</w:t>
      </w:r>
    </w:p>
    <w:p w:rsidR="00113C86" w:rsidRPr="00E812E6" w:rsidRDefault="00113C86" w:rsidP="00E812E6">
      <w:pPr>
        <w:pStyle w:val="1"/>
        <w:numPr>
          <w:ilvl w:val="0"/>
          <w:numId w:val="11"/>
        </w:numPr>
        <w:jc w:val="both"/>
        <w:rPr>
          <w:rFonts w:ascii="Times New Roman" w:hAnsi="Times New Roman" w:cs="Times New Roman"/>
          <w:sz w:val="28"/>
          <w:szCs w:val="28"/>
        </w:rPr>
      </w:pPr>
      <w:r w:rsidRPr="00E812E6">
        <w:rPr>
          <w:rFonts w:ascii="Times New Roman" w:hAnsi="Times New Roman" w:cs="Times New Roman"/>
          <w:sz w:val="28"/>
          <w:szCs w:val="28"/>
        </w:rPr>
        <w:t>Выделить пункт, который будет главным содержанием ответа.</w:t>
      </w:r>
    </w:p>
    <w:p w:rsidR="00113C86" w:rsidRPr="00E812E6" w:rsidRDefault="00113C86" w:rsidP="00E812E6">
      <w:pPr>
        <w:pStyle w:val="1"/>
        <w:numPr>
          <w:ilvl w:val="0"/>
          <w:numId w:val="11"/>
        </w:numPr>
        <w:jc w:val="both"/>
        <w:rPr>
          <w:rFonts w:ascii="Times New Roman" w:hAnsi="Times New Roman" w:cs="Times New Roman"/>
          <w:sz w:val="28"/>
          <w:szCs w:val="28"/>
        </w:rPr>
      </w:pPr>
      <w:r w:rsidRPr="00E812E6">
        <w:rPr>
          <w:rFonts w:ascii="Times New Roman" w:hAnsi="Times New Roman" w:cs="Times New Roman"/>
          <w:sz w:val="28"/>
          <w:szCs w:val="28"/>
        </w:rPr>
        <w:t>Придать плану законченный вид (в случае необходимости вставить дополнительные пункты, изменить последовательность расположения пунктов).</w:t>
      </w:r>
    </w:p>
    <w:p w:rsidR="00113C86" w:rsidRPr="00E812E6" w:rsidRDefault="00113C86" w:rsidP="00E812E6">
      <w:pPr>
        <w:pStyle w:val="1"/>
        <w:numPr>
          <w:ilvl w:val="0"/>
          <w:numId w:val="11"/>
        </w:numPr>
        <w:jc w:val="both"/>
        <w:rPr>
          <w:rFonts w:ascii="Times New Roman" w:hAnsi="Times New Roman" w:cs="Times New Roman"/>
          <w:sz w:val="28"/>
          <w:szCs w:val="28"/>
        </w:rPr>
      </w:pPr>
      <w:r w:rsidRPr="00E812E6">
        <w:rPr>
          <w:rFonts w:ascii="Times New Roman" w:hAnsi="Times New Roman" w:cs="Times New Roman"/>
          <w:sz w:val="28"/>
          <w:szCs w:val="28"/>
        </w:rPr>
        <w:t>Записать получившийся план в тетради в виде опорного конспекта, вставив в него все то, что должно быть, написано – определения, формулы, выводы, формулировки, выводы формул, формулировки законов и т.д.</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Затраты времени при составлении опорного конспекта зависят от сложности материала по теме, индивидуальных особенностей студента и определяются преподавателем.</w:t>
      </w:r>
    </w:p>
    <w:p w:rsidR="00113C86" w:rsidRPr="00E812E6" w:rsidRDefault="00113C86" w:rsidP="00E812E6">
      <w:pPr>
        <w:pStyle w:val="1"/>
        <w:ind w:left="0" w:firstLine="550"/>
        <w:jc w:val="both"/>
        <w:rPr>
          <w:rFonts w:ascii="Times New Roman" w:hAnsi="Times New Roman" w:cs="Times New Roman"/>
          <w:sz w:val="28"/>
          <w:szCs w:val="28"/>
        </w:rPr>
      </w:pPr>
      <w:r w:rsidRPr="00E812E6">
        <w:rPr>
          <w:rFonts w:ascii="Times New Roman" w:hAnsi="Times New Roman" w:cs="Times New Roman"/>
          <w:sz w:val="28"/>
          <w:szCs w:val="28"/>
        </w:rPr>
        <w:t>Ориентировочное время на подготовку – 2 ч</w:t>
      </w:r>
    </w:p>
    <w:p w:rsidR="0049749A" w:rsidRPr="00E812E6" w:rsidRDefault="0049749A" w:rsidP="00E812E6">
      <w:pPr>
        <w:pStyle w:val="a7"/>
        <w:spacing w:before="0" w:beforeAutospacing="0" w:after="150" w:afterAutospacing="0" w:line="276" w:lineRule="auto"/>
        <w:jc w:val="both"/>
        <w:rPr>
          <w:color w:val="000000"/>
          <w:sz w:val="28"/>
          <w:szCs w:val="28"/>
        </w:rPr>
      </w:pPr>
      <w:r w:rsidRPr="00E812E6">
        <w:rPr>
          <w:b/>
          <w:bCs/>
          <w:sz w:val="28"/>
          <w:szCs w:val="28"/>
        </w:rPr>
        <w:t xml:space="preserve">6. </w:t>
      </w:r>
      <w:r w:rsidRPr="00E812E6">
        <w:rPr>
          <w:b/>
          <w:bCs/>
          <w:i/>
          <w:color w:val="000000"/>
          <w:sz w:val="28"/>
          <w:szCs w:val="28"/>
        </w:rPr>
        <w:t>Тезирование</w:t>
      </w:r>
      <w:r w:rsidRPr="00E812E6">
        <w:rPr>
          <w:color w:val="000000"/>
          <w:sz w:val="28"/>
          <w:szCs w:val="28"/>
        </w:rPr>
        <w:t> текста предполагает деление его на смысловые части, нахождение в самом тексте тезисной формы изложения, выявление основной информации и обобщение каждой части текста в виде тезисов.</w:t>
      </w:r>
    </w:p>
    <w:p w:rsidR="0049749A" w:rsidRPr="0049749A" w:rsidRDefault="0049749A" w:rsidP="00E812E6">
      <w:p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b/>
          <w:bCs/>
          <w:color w:val="000000"/>
          <w:sz w:val="28"/>
          <w:szCs w:val="28"/>
          <w:lang w:eastAsia="ru-RU"/>
        </w:rPr>
        <w:lastRenderedPageBreak/>
        <w:t>Тезис</w:t>
      </w:r>
      <w:r w:rsidRPr="0049749A">
        <w:rPr>
          <w:rFonts w:ascii="Times New Roman" w:eastAsia="Times New Roman" w:hAnsi="Times New Roman" w:cs="Times New Roman"/>
          <w:color w:val="000000"/>
          <w:sz w:val="28"/>
          <w:szCs w:val="28"/>
          <w:lang w:eastAsia="ru-RU"/>
        </w:rPr>
        <w:t>, по определению - это положение, истинность которого должна быть доказана.</w:t>
      </w:r>
    </w:p>
    <w:p w:rsidR="0049749A" w:rsidRPr="0049749A" w:rsidRDefault="0049749A" w:rsidP="00E812E6">
      <w:p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b/>
          <w:bCs/>
          <w:color w:val="000000"/>
          <w:sz w:val="28"/>
          <w:szCs w:val="28"/>
          <w:lang w:eastAsia="ru-RU"/>
        </w:rPr>
        <w:t>Тезисы</w:t>
      </w:r>
      <w:r w:rsidRPr="0049749A">
        <w:rPr>
          <w:rFonts w:ascii="Times New Roman" w:eastAsia="Times New Roman" w:hAnsi="Times New Roman" w:cs="Times New Roman"/>
          <w:color w:val="000000"/>
          <w:sz w:val="28"/>
          <w:szCs w:val="28"/>
          <w:lang w:eastAsia="ru-RU"/>
        </w:rPr>
        <w:t> – один из наиболее сложных видов сокращения, это кратко сформулированные основные положения абзаца, текста лекции, доклада. Количество тезисов совпадает с количеством информативных центров текста.</w:t>
      </w:r>
    </w:p>
    <w:p w:rsidR="0049749A" w:rsidRPr="0049749A" w:rsidRDefault="0049749A" w:rsidP="00E812E6">
      <w:p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Тезисы бывают вторичными и оригинальными.</w:t>
      </w:r>
    </w:p>
    <w:p w:rsidR="0049749A" w:rsidRPr="0049749A" w:rsidRDefault="0049749A" w:rsidP="00E812E6">
      <w:p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b/>
          <w:bCs/>
          <w:color w:val="000000"/>
          <w:sz w:val="28"/>
          <w:szCs w:val="28"/>
          <w:lang w:eastAsia="ru-RU"/>
        </w:rPr>
        <w:t>Вторичные</w:t>
      </w:r>
      <w:r w:rsidRPr="0049749A">
        <w:rPr>
          <w:rFonts w:ascii="Times New Roman" w:eastAsia="Times New Roman" w:hAnsi="Times New Roman" w:cs="Times New Roman"/>
          <w:color w:val="000000"/>
          <w:sz w:val="28"/>
          <w:szCs w:val="28"/>
          <w:lang w:eastAsia="ru-RU"/>
        </w:rPr>
        <w:t> тезисы пишутся с целью выделения главной информации какого-либо источника, например, научной статьи, учебника или монографии. Такие тезисы необходимы для научной работы студентам и аспирантам.</w:t>
      </w:r>
    </w:p>
    <w:p w:rsidR="0049749A" w:rsidRPr="0049749A" w:rsidRDefault="0049749A" w:rsidP="00E812E6">
      <w:p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b/>
          <w:bCs/>
          <w:color w:val="000000"/>
          <w:sz w:val="28"/>
          <w:szCs w:val="28"/>
          <w:lang w:eastAsia="ru-RU"/>
        </w:rPr>
        <w:t>Оригинальные</w:t>
      </w:r>
      <w:r w:rsidRPr="0049749A">
        <w:rPr>
          <w:rFonts w:ascii="Times New Roman" w:eastAsia="Times New Roman" w:hAnsi="Times New Roman" w:cs="Times New Roman"/>
          <w:color w:val="000000"/>
          <w:sz w:val="28"/>
          <w:szCs w:val="28"/>
          <w:lang w:eastAsia="ru-RU"/>
        </w:rPr>
        <w:t> тезисы пишутся как </w:t>
      </w:r>
      <w:r w:rsidRPr="0049749A">
        <w:rPr>
          <w:rFonts w:ascii="Times New Roman" w:eastAsia="Times New Roman" w:hAnsi="Times New Roman" w:cs="Times New Roman"/>
          <w:b/>
          <w:bCs/>
          <w:color w:val="000000"/>
          <w:sz w:val="28"/>
          <w:szCs w:val="28"/>
          <w:lang w:eastAsia="ru-RU"/>
        </w:rPr>
        <w:t>первичный текст</w:t>
      </w:r>
      <w:r w:rsidRPr="0049749A">
        <w:rPr>
          <w:rFonts w:ascii="Times New Roman" w:eastAsia="Times New Roman" w:hAnsi="Times New Roman" w:cs="Times New Roman"/>
          <w:color w:val="000000"/>
          <w:sz w:val="28"/>
          <w:szCs w:val="28"/>
          <w:lang w:eastAsia="ru-RU"/>
        </w:rPr>
        <w:t> к предстоящему выступлению на семинаре, конференции или конгрессе. Такие тезисы публикуются в специальных сборниках.</w:t>
      </w:r>
    </w:p>
    <w:p w:rsidR="0049749A" w:rsidRPr="0049749A" w:rsidRDefault="0049749A" w:rsidP="00E812E6">
      <w:p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Пункты тезисного плана формулируются двусоставными предложениями, выражающими содержание микротемы.</w:t>
      </w:r>
    </w:p>
    <w:p w:rsidR="0049749A" w:rsidRPr="0049749A" w:rsidRDefault="0049749A" w:rsidP="00E812E6">
      <w:p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Критерии оценки:</w:t>
      </w:r>
    </w:p>
    <w:p w:rsidR="0049749A" w:rsidRPr="0049749A" w:rsidRDefault="0049749A" w:rsidP="00E812E6">
      <w:pPr>
        <w:numPr>
          <w:ilvl w:val="1"/>
          <w:numId w:val="18"/>
        </w:num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соответствие содержания теме, 1 балл;</w:t>
      </w:r>
    </w:p>
    <w:p w:rsidR="0049749A" w:rsidRPr="0049749A" w:rsidRDefault="0049749A" w:rsidP="00E812E6">
      <w:pPr>
        <w:numPr>
          <w:ilvl w:val="1"/>
          <w:numId w:val="18"/>
        </w:num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правильная структурированность информации, 3 балла;</w:t>
      </w:r>
    </w:p>
    <w:p w:rsidR="0049749A" w:rsidRPr="0049749A" w:rsidRDefault="0049749A" w:rsidP="00E812E6">
      <w:pPr>
        <w:numPr>
          <w:ilvl w:val="1"/>
          <w:numId w:val="18"/>
        </w:num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наличие логической связи изложенной информации, 4балла;</w:t>
      </w:r>
    </w:p>
    <w:p w:rsidR="0049749A" w:rsidRPr="0049749A" w:rsidRDefault="0049749A" w:rsidP="00E812E6">
      <w:pPr>
        <w:numPr>
          <w:ilvl w:val="1"/>
          <w:numId w:val="18"/>
        </w:num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соответствие оформления требованиям, 3 балла;</w:t>
      </w:r>
    </w:p>
    <w:p w:rsidR="0049749A" w:rsidRPr="0049749A" w:rsidRDefault="0049749A" w:rsidP="00E812E6">
      <w:pPr>
        <w:numPr>
          <w:ilvl w:val="1"/>
          <w:numId w:val="18"/>
        </w:num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аккуратность и грамотность изложения, 3 балла;</w:t>
      </w:r>
    </w:p>
    <w:p w:rsidR="0049749A" w:rsidRPr="0049749A" w:rsidRDefault="0049749A" w:rsidP="00E812E6">
      <w:pPr>
        <w:numPr>
          <w:ilvl w:val="1"/>
          <w:numId w:val="18"/>
        </w:num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работа сдана в срок, 1 балл.</w:t>
      </w:r>
    </w:p>
    <w:p w:rsidR="0049749A" w:rsidRPr="00E812E6" w:rsidRDefault="0049749A" w:rsidP="00E812E6">
      <w:pPr>
        <w:numPr>
          <w:ilvl w:val="1"/>
          <w:numId w:val="18"/>
        </w:numPr>
        <w:spacing w:after="150" w:line="276" w:lineRule="auto"/>
        <w:jc w:val="both"/>
        <w:rPr>
          <w:rFonts w:ascii="Times New Roman" w:eastAsia="Times New Roman" w:hAnsi="Times New Roman" w:cs="Times New Roman"/>
          <w:color w:val="000000"/>
          <w:sz w:val="28"/>
          <w:szCs w:val="28"/>
          <w:lang w:eastAsia="ru-RU"/>
        </w:rPr>
      </w:pPr>
      <w:r w:rsidRPr="0049749A">
        <w:rPr>
          <w:rFonts w:ascii="Times New Roman" w:eastAsia="Times New Roman" w:hAnsi="Times New Roman" w:cs="Times New Roman"/>
          <w:color w:val="000000"/>
          <w:sz w:val="28"/>
          <w:szCs w:val="28"/>
          <w:lang w:eastAsia="ru-RU"/>
        </w:rPr>
        <w:t>Максимальное количество баллов: 15.</w:t>
      </w:r>
    </w:p>
    <w:p w:rsidR="0049749A" w:rsidRPr="00E812E6" w:rsidRDefault="0049749A" w:rsidP="00E812E6">
      <w:pPr>
        <w:pStyle w:val="a7"/>
        <w:numPr>
          <w:ilvl w:val="0"/>
          <w:numId w:val="14"/>
        </w:numPr>
        <w:spacing w:before="0" w:beforeAutospacing="0" w:after="150" w:afterAutospacing="0" w:line="276" w:lineRule="auto"/>
        <w:rPr>
          <w:color w:val="000000"/>
          <w:sz w:val="28"/>
          <w:szCs w:val="28"/>
        </w:rPr>
      </w:pPr>
      <w:r w:rsidRPr="00E812E6">
        <w:rPr>
          <w:color w:val="000000"/>
          <w:sz w:val="28"/>
          <w:szCs w:val="28"/>
        </w:rPr>
        <w:t>14-15 баллов соответствует оценке «5»</w:t>
      </w:r>
    </w:p>
    <w:p w:rsidR="0049749A" w:rsidRPr="00E812E6" w:rsidRDefault="0049749A" w:rsidP="00E812E6">
      <w:pPr>
        <w:pStyle w:val="a7"/>
        <w:numPr>
          <w:ilvl w:val="0"/>
          <w:numId w:val="14"/>
        </w:numPr>
        <w:spacing w:before="0" w:beforeAutospacing="0" w:after="150" w:afterAutospacing="0" w:line="276" w:lineRule="auto"/>
        <w:rPr>
          <w:color w:val="000000"/>
          <w:sz w:val="28"/>
          <w:szCs w:val="28"/>
        </w:rPr>
      </w:pPr>
      <w:r w:rsidRPr="00E812E6">
        <w:rPr>
          <w:color w:val="000000"/>
          <w:sz w:val="28"/>
          <w:szCs w:val="28"/>
        </w:rPr>
        <w:t>11-13 баллов – «4»</w:t>
      </w:r>
    </w:p>
    <w:p w:rsidR="0049749A" w:rsidRPr="00E812E6" w:rsidRDefault="0049749A" w:rsidP="00E812E6">
      <w:pPr>
        <w:pStyle w:val="a7"/>
        <w:numPr>
          <w:ilvl w:val="0"/>
          <w:numId w:val="14"/>
        </w:numPr>
        <w:spacing w:before="0" w:beforeAutospacing="0" w:after="150" w:afterAutospacing="0" w:line="276" w:lineRule="auto"/>
        <w:rPr>
          <w:color w:val="000000"/>
          <w:sz w:val="28"/>
          <w:szCs w:val="28"/>
        </w:rPr>
      </w:pPr>
      <w:r w:rsidRPr="00E812E6">
        <w:rPr>
          <w:color w:val="000000"/>
          <w:sz w:val="28"/>
          <w:szCs w:val="28"/>
        </w:rPr>
        <w:t>8-10 баллов – «3»</w:t>
      </w:r>
    </w:p>
    <w:p w:rsidR="001A49D8" w:rsidRDefault="0049749A" w:rsidP="00E812E6">
      <w:pPr>
        <w:pStyle w:val="a7"/>
        <w:numPr>
          <w:ilvl w:val="0"/>
          <w:numId w:val="14"/>
        </w:numPr>
        <w:spacing w:before="0" w:beforeAutospacing="0" w:after="150" w:afterAutospacing="0" w:line="276" w:lineRule="auto"/>
        <w:rPr>
          <w:color w:val="000000"/>
          <w:sz w:val="28"/>
          <w:szCs w:val="28"/>
        </w:rPr>
      </w:pPr>
      <w:r w:rsidRPr="00E812E6">
        <w:rPr>
          <w:color w:val="000000"/>
          <w:sz w:val="28"/>
          <w:szCs w:val="28"/>
        </w:rPr>
        <w:t>менее 8 баллов – «2»</w:t>
      </w:r>
    </w:p>
    <w:p w:rsidR="00113C86" w:rsidRPr="001A49D8" w:rsidRDefault="001A49D8" w:rsidP="001A49D8">
      <w:pPr>
        <w:pStyle w:val="a7"/>
        <w:spacing w:before="0" w:beforeAutospacing="0" w:after="0" w:afterAutospacing="0" w:line="276" w:lineRule="auto"/>
        <w:jc w:val="center"/>
        <w:rPr>
          <w:b/>
          <w:bCs/>
          <w:sz w:val="28"/>
          <w:szCs w:val="28"/>
        </w:rPr>
      </w:pPr>
      <w:r w:rsidRPr="001A49D8">
        <w:rPr>
          <w:color w:val="000000"/>
          <w:sz w:val="28"/>
          <w:szCs w:val="28"/>
        </w:rPr>
        <w:br w:type="page"/>
      </w:r>
      <w:r w:rsidR="00113C86" w:rsidRPr="001A49D8">
        <w:rPr>
          <w:b/>
          <w:bCs/>
          <w:sz w:val="28"/>
          <w:szCs w:val="28"/>
        </w:rPr>
        <w:lastRenderedPageBreak/>
        <w:t>4. Перечень самостоятельных рабо</w:t>
      </w:r>
      <w:r w:rsidR="001408B1" w:rsidRPr="001A49D8">
        <w:rPr>
          <w:b/>
          <w:bCs/>
          <w:sz w:val="28"/>
          <w:szCs w:val="28"/>
        </w:rPr>
        <w:t>т</w:t>
      </w:r>
    </w:p>
    <w:p w:rsidR="00113C86" w:rsidRPr="00E812E6" w:rsidRDefault="00113C86" w:rsidP="001A49D8">
      <w:pPr>
        <w:spacing w:before="100" w:beforeAutospacing="1" w:line="276" w:lineRule="auto"/>
        <w:rPr>
          <w:rFonts w:ascii="Times New Roman" w:hAnsi="Times New Roman" w:cs="Times New Roman"/>
          <w:sz w:val="28"/>
          <w:szCs w:val="28"/>
        </w:rPr>
      </w:pPr>
      <w:r w:rsidRPr="00E812E6">
        <w:rPr>
          <w:rFonts w:ascii="Times New Roman" w:hAnsi="Times New Roman" w:cs="Times New Roman"/>
          <w:sz w:val="28"/>
          <w:szCs w:val="28"/>
        </w:rPr>
        <w:t>Темы и виды работ</w:t>
      </w:r>
    </w:p>
    <w:p w:rsidR="0049749A" w:rsidRPr="00E812E6" w:rsidRDefault="0049749A" w:rsidP="00093312">
      <w:pPr>
        <w:numPr>
          <w:ilvl w:val="0"/>
          <w:numId w:val="15"/>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Доклад «</w:t>
      </w:r>
      <w:r w:rsidR="00872133" w:rsidRPr="00E812E6">
        <w:rPr>
          <w:rFonts w:ascii="Times New Roman" w:hAnsi="Times New Roman" w:cs="Times New Roman"/>
          <w:color w:val="000000"/>
          <w:sz w:val="28"/>
          <w:szCs w:val="28"/>
          <w:lang w:eastAsia="ru-RU"/>
        </w:rPr>
        <w:t>Текстовый процессор</w:t>
      </w:r>
      <w:r w:rsidR="003D74FD" w:rsidRPr="00E812E6">
        <w:rPr>
          <w:rFonts w:ascii="Times New Roman" w:hAnsi="Times New Roman" w:cs="Times New Roman"/>
          <w:color w:val="000000"/>
          <w:sz w:val="28"/>
          <w:szCs w:val="28"/>
          <w:lang w:eastAsia="ru-RU"/>
        </w:rPr>
        <w:t>Microsoft</w:t>
      </w:r>
      <w:r w:rsidR="003D74FD">
        <w:rPr>
          <w:rFonts w:ascii="Times New Roman" w:hAnsi="Times New Roman" w:cs="Times New Roman"/>
          <w:color w:val="000000"/>
          <w:sz w:val="28"/>
          <w:szCs w:val="28"/>
          <w:lang w:val="en-US" w:eastAsia="ru-RU"/>
        </w:rPr>
        <w:t>Word</w:t>
      </w:r>
      <w:r w:rsidRPr="00E812E6">
        <w:rPr>
          <w:rFonts w:ascii="Times New Roman" w:hAnsi="Times New Roman" w:cs="Times New Roman"/>
          <w:color w:val="000000"/>
          <w:sz w:val="28"/>
          <w:szCs w:val="28"/>
          <w:lang w:eastAsia="ru-RU"/>
        </w:rPr>
        <w:t>»</w:t>
      </w:r>
      <w:r w:rsidR="00872133">
        <w:rPr>
          <w:rFonts w:ascii="Times New Roman" w:hAnsi="Times New Roman" w:cs="Times New Roman"/>
          <w:color w:val="000000"/>
          <w:sz w:val="28"/>
          <w:szCs w:val="28"/>
          <w:lang w:eastAsia="ru-RU"/>
        </w:rPr>
        <w:t>.</w:t>
      </w:r>
    </w:p>
    <w:p w:rsidR="0049749A" w:rsidRPr="00E812E6" w:rsidRDefault="00872133" w:rsidP="00093312">
      <w:pPr>
        <w:numPr>
          <w:ilvl w:val="0"/>
          <w:numId w:val="15"/>
        </w:num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Создание рисунка в </w:t>
      </w:r>
      <w:r>
        <w:rPr>
          <w:rFonts w:ascii="Times New Roman" w:hAnsi="Times New Roman" w:cs="Times New Roman"/>
          <w:color w:val="000000"/>
          <w:sz w:val="28"/>
          <w:szCs w:val="28"/>
          <w:lang w:val="en-US" w:eastAsia="ru-RU"/>
        </w:rPr>
        <w:t>Paint</w:t>
      </w:r>
      <w:r>
        <w:rPr>
          <w:rFonts w:ascii="Times New Roman" w:hAnsi="Times New Roman" w:cs="Times New Roman"/>
          <w:color w:val="000000"/>
          <w:sz w:val="28"/>
          <w:szCs w:val="28"/>
          <w:lang w:eastAsia="ru-RU"/>
        </w:rPr>
        <w:t xml:space="preserve">или </w:t>
      </w:r>
      <w:r w:rsidRPr="00872133">
        <w:rPr>
          <w:rFonts w:ascii="Times New Roman" w:hAnsi="Times New Roman" w:cs="Times New Roman"/>
          <w:color w:val="000000"/>
          <w:sz w:val="28"/>
          <w:szCs w:val="28"/>
          <w:lang w:val="en-US" w:eastAsia="ru-RU"/>
        </w:rPr>
        <w:t>Inkscape</w:t>
      </w:r>
      <w:r>
        <w:rPr>
          <w:rFonts w:ascii="Times New Roman" w:hAnsi="Times New Roman" w:cs="Times New Roman"/>
          <w:color w:val="000000"/>
          <w:sz w:val="28"/>
          <w:szCs w:val="28"/>
          <w:lang w:eastAsia="ru-RU"/>
        </w:rPr>
        <w:t xml:space="preserve"> (по выбору студента).</w:t>
      </w:r>
    </w:p>
    <w:p w:rsidR="0049749A" w:rsidRPr="00E812E6" w:rsidRDefault="003D74FD" w:rsidP="00093312">
      <w:pPr>
        <w:numPr>
          <w:ilvl w:val="0"/>
          <w:numId w:val="15"/>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Созда</w:t>
      </w:r>
      <w:r>
        <w:rPr>
          <w:rFonts w:ascii="Times New Roman" w:hAnsi="Times New Roman" w:cs="Times New Roman"/>
          <w:color w:val="000000"/>
          <w:sz w:val="28"/>
          <w:szCs w:val="28"/>
          <w:lang w:eastAsia="ru-RU"/>
        </w:rPr>
        <w:t>ниемультимедий</w:t>
      </w:r>
      <w:r w:rsidRPr="00E812E6">
        <w:rPr>
          <w:rFonts w:ascii="Times New Roman" w:hAnsi="Times New Roman" w:cs="Times New Roman"/>
          <w:color w:val="000000"/>
          <w:sz w:val="28"/>
          <w:szCs w:val="28"/>
          <w:lang w:eastAsia="ru-RU"/>
        </w:rPr>
        <w:t>н</w:t>
      </w:r>
      <w:r>
        <w:rPr>
          <w:rFonts w:ascii="Times New Roman" w:hAnsi="Times New Roman" w:cs="Times New Roman"/>
          <w:color w:val="000000"/>
          <w:sz w:val="28"/>
          <w:szCs w:val="28"/>
          <w:lang w:eastAsia="ru-RU"/>
        </w:rPr>
        <w:t>ой</w:t>
      </w:r>
      <w:r w:rsidRPr="00E812E6">
        <w:rPr>
          <w:rFonts w:ascii="Times New Roman" w:hAnsi="Times New Roman" w:cs="Times New Roman"/>
          <w:color w:val="000000"/>
          <w:sz w:val="28"/>
          <w:szCs w:val="28"/>
          <w:lang w:eastAsia="ru-RU"/>
        </w:rPr>
        <w:t xml:space="preserve"> презентаци</w:t>
      </w:r>
      <w:r>
        <w:rPr>
          <w:rFonts w:ascii="Times New Roman" w:hAnsi="Times New Roman" w:cs="Times New Roman"/>
          <w:color w:val="000000"/>
          <w:sz w:val="28"/>
          <w:szCs w:val="28"/>
          <w:lang w:eastAsia="ru-RU"/>
        </w:rPr>
        <w:t>инасвобод</w:t>
      </w:r>
      <w:r w:rsidRPr="00E812E6">
        <w:rPr>
          <w:rFonts w:ascii="Times New Roman" w:hAnsi="Times New Roman" w:cs="Times New Roman"/>
          <w:color w:val="000000"/>
          <w:sz w:val="28"/>
          <w:szCs w:val="28"/>
          <w:lang w:eastAsia="ru-RU"/>
        </w:rPr>
        <w:t>н</w:t>
      </w:r>
      <w:r>
        <w:rPr>
          <w:rFonts w:ascii="Times New Roman" w:hAnsi="Times New Roman" w:cs="Times New Roman"/>
          <w:color w:val="000000"/>
          <w:sz w:val="28"/>
          <w:szCs w:val="28"/>
          <w:lang w:eastAsia="ru-RU"/>
        </w:rPr>
        <w:t>ую</w:t>
      </w:r>
      <w:r w:rsidRPr="00E812E6">
        <w:rPr>
          <w:rFonts w:ascii="Times New Roman" w:hAnsi="Times New Roman" w:cs="Times New Roman"/>
          <w:color w:val="000000"/>
          <w:sz w:val="28"/>
          <w:szCs w:val="28"/>
          <w:lang w:eastAsia="ru-RU"/>
        </w:rPr>
        <w:t xml:space="preserve"> тем</w:t>
      </w:r>
      <w:r>
        <w:rPr>
          <w:rFonts w:ascii="Times New Roman" w:hAnsi="Times New Roman" w:cs="Times New Roman"/>
          <w:color w:val="000000"/>
          <w:sz w:val="28"/>
          <w:szCs w:val="28"/>
          <w:lang w:eastAsia="ru-RU"/>
        </w:rPr>
        <w:t>у с использованием видеодля последующего</w:t>
      </w:r>
      <w:r w:rsidRPr="00E812E6">
        <w:rPr>
          <w:rFonts w:ascii="Times New Roman" w:hAnsi="Times New Roman" w:cs="Times New Roman"/>
          <w:color w:val="000000"/>
          <w:sz w:val="28"/>
          <w:szCs w:val="28"/>
          <w:lang w:eastAsia="ru-RU"/>
        </w:rPr>
        <w:t xml:space="preserve"> выступ</w:t>
      </w:r>
      <w:r>
        <w:rPr>
          <w:rFonts w:ascii="Times New Roman" w:hAnsi="Times New Roman" w:cs="Times New Roman"/>
          <w:color w:val="000000"/>
          <w:sz w:val="28"/>
          <w:szCs w:val="28"/>
          <w:lang w:eastAsia="ru-RU"/>
        </w:rPr>
        <w:t>ления</w:t>
      </w:r>
      <w:r w:rsidRPr="00E812E6">
        <w:rPr>
          <w:rFonts w:ascii="Times New Roman" w:hAnsi="Times New Roman" w:cs="Times New Roman"/>
          <w:color w:val="000000"/>
          <w:sz w:val="28"/>
          <w:szCs w:val="28"/>
          <w:lang w:eastAsia="ru-RU"/>
        </w:rPr>
        <w:t xml:space="preserve"> с ней</w:t>
      </w:r>
      <w:r>
        <w:rPr>
          <w:rFonts w:ascii="Times New Roman" w:hAnsi="Times New Roman" w:cs="Times New Roman"/>
          <w:color w:val="000000"/>
          <w:sz w:val="28"/>
          <w:szCs w:val="28"/>
          <w:lang w:eastAsia="ru-RU"/>
        </w:rPr>
        <w:t>.</w:t>
      </w:r>
    </w:p>
    <w:p w:rsidR="0049749A" w:rsidRPr="003D74FD" w:rsidRDefault="0049749A" w:rsidP="00093312">
      <w:pPr>
        <w:numPr>
          <w:ilvl w:val="0"/>
          <w:numId w:val="15"/>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Сообщение «</w:t>
      </w:r>
      <w:r w:rsidR="003D74FD">
        <w:rPr>
          <w:rFonts w:ascii="Times New Roman" w:hAnsi="Times New Roman" w:cs="Times New Roman"/>
          <w:color w:val="000000"/>
          <w:sz w:val="28"/>
          <w:szCs w:val="28"/>
          <w:lang w:eastAsia="ru-RU"/>
        </w:rPr>
        <w:t>Электронные таблицы</w:t>
      </w:r>
      <w:r w:rsidRPr="00E812E6">
        <w:rPr>
          <w:rFonts w:ascii="Times New Roman" w:hAnsi="Times New Roman" w:cs="Times New Roman"/>
          <w:color w:val="000000"/>
          <w:sz w:val="28"/>
          <w:szCs w:val="28"/>
          <w:lang w:eastAsia="ru-RU"/>
        </w:rPr>
        <w:t xml:space="preserve"> Microsoft</w:t>
      </w:r>
      <w:r w:rsidR="003D74FD">
        <w:rPr>
          <w:rFonts w:ascii="Times New Roman" w:hAnsi="Times New Roman" w:cs="Times New Roman"/>
          <w:color w:val="000000"/>
          <w:sz w:val="28"/>
          <w:szCs w:val="28"/>
          <w:lang w:val="en-US" w:eastAsia="ru-RU"/>
        </w:rPr>
        <w:t>Excel</w:t>
      </w:r>
      <w:r w:rsidRPr="00E812E6">
        <w:rPr>
          <w:rFonts w:ascii="Times New Roman" w:hAnsi="Times New Roman" w:cs="Times New Roman"/>
          <w:color w:val="000000"/>
          <w:sz w:val="28"/>
          <w:szCs w:val="28"/>
          <w:lang w:eastAsia="ru-RU"/>
        </w:rPr>
        <w:t>»</w:t>
      </w:r>
      <w:r w:rsidR="003D74FD">
        <w:rPr>
          <w:rFonts w:ascii="Times New Roman" w:hAnsi="Times New Roman" w:cs="Times New Roman"/>
          <w:color w:val="000000"/>
          <w:sz w:val="28"/>
          <w:szCs w:val="28"/>
          <w:lang w:eastAsia="ru-RU"/>
        </w:rPr>
        <w:t>.</w:t>
      </w:r>
    </w:p>
    <w:p w:rsidR="003D74FD" w:rsidRPr="00E812E6" w:rsidRDefault="003D74FD" w:rsidP="00093312">
      <w:pPr>
        <w:numPr>
          <w:ilvl w:val="0"/>
          <w:numId w:val="15"/>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Кроссворд «Microsoft Access»</w:t>
      </w:r>
      <w:r>
        <w:rPr>
          <w:rFonts w:ascii="Times New Roman" w:hAnsi="Times New Roman" w:cs="Times New Roman"/>
          <w:color w:val="000000"/>
          <w:sz w:val="28"/>
          <w:szCs w:val="28"/>
          <w:lang w:eastAsia="ru-RU"/>
        </w:rPr>
        <w:t>.</w:t>
      </w:r>
    </w:p>
    <w:p w:rsidR="0049749A" w:rsidRDefault="0049749A" w:rsidP="00F70D90">
      <w:pPr>
        <w:spacing w:line="276" w:lineRule="auto"/>
        <w:jc w:val="both"/>
        <w:rPr>
          <w:rFonts w:ascii="Times New Roman" w:hAnsi="Times New Roman" w:cs="Times New Roman"/>
          <w:color w:val="000000"/>
          <w:sz w:val="28"/>
          <w:szCs w:val="28"/>
          <w:lang w:eastAsia="ru-RU"/>
        </w:rPr>
      </w:pPr>
    </w:p>
    <w:tbl>
      <w:tblPr>
        <w:tblStyle w:val="aa"/>
        <w:tblW w:w="0" w:type="auto"/>
        <w:tblLook w:val="04A0"/>
      </w:tblPr>
      <w:tblGrid>
        <w:gridCol w:w="923"/>
        <w:gridCol w:w="7456"/>
        <w:gridCol w:w="1192"/>
      </w:tblGrid>
      <w:tr w:rsidR="00F70D90" w:rsidTr="00F70D90">
        <w:tc>
          <w:tcPr>
            <w:tcW w:w="0" w:type="auto"/>
            <w:vAlign w:val="center"/>
          </w:tcPr>
          <w:p w:rsidR="00F70D90" w:rsidRPr="00F70D90" w:rsidRDefault="00F70D90" w:rsidP="00F70D90">
            <w:pPr>
              <w:spacing w:line="276" w:lineRule="auto"/>
              <w:rPr>
                <w:rFonts w:ascii="Times New Roman" w:hAnsi="Times New Roman" w:cs="Times New Roman"/>
                <w:b/>
                <w:color w:val="000000"/>
                <w:sz w:val="28"/>
                <w:szCs w:val="28"/>
                <w:lang w:eastAsia="ru-RU"/>
              </w:rPr>
            </w:pPr>
            <w:r w:rsidRPr="00F70D90">
              <w:rPr>
                <w:rFonts w:ascii="Times New Roman" w:hAnsi="Times New Roman" w:cs="Times New Roman"/>
                <w:b/>
                <w:color w:val="000000"/>
                <w:sz w:val="28"/>
                <w:szCs w:val="28"/>
                <w:lang w:eastAsia="ru-RU"/>
              </w:rPr>
              <w:t>№ п/п</w:t>
            </w:r>
          </w:p>
        </w:tc>
        <w:tc>
          <w:tcPr>
            <w:tcW w:w="0" w:type="auto"/>
            <w:vAlign w:val="center"/>
          </w:tcPr>
          <w:p w:rsidR="00F70D90" w:rsidRPr="00F70D90" w:rsidRDefault="00F70D90" w:rsidP="00F70D90">
            <w:pPr>
              <w:spacing w:line="276" w:lineRule="auto"/>
              <w:rPr>
                <w:rFonts w:ascii="Times New Roman" w:hAnsi="Times New Roman" w:cs="Times New Roman"/>
                <w:b/>
                <w:color w:val="000000"/>
                <w:sz w:val="28"/>
                <w:szCs w:val="28"/>
                <w:lang w:eastAsia="ru-RU"/>
              </w:rPr>
            </w:pPr>
            <w:r w:rsidRPr="00F70D90">
              <w:rPr>
                <w:rFonts w:ascii="Times New Roman" w:hAnsi="Times New Roman" w:cs="Times New Roman"/>
                <w:b/>
                <w:color w:val="000000"/>
                <w:sz w:val="28"/>
                <w:szCs w:val="28"/>
                <w:lang w:eastAsia="ru-RU"/>
              </w:rPr>
              <w:t>Тема и вид работы</w:t>
            </w:r>
          </w:p>
        </w:tc>
        <w:tc>
          <w:tcPr>
            <w:tcW w:w="0" w:type="auto"/>
            <w:vAlign w:val="center"/>
          </w:tcPr>
          <w:p w:rsidR="00F70D90" w:rsidRPr="00F70D90" w:rsidRDefault="00F70D90" w:rsidP="00F70D90">
            <w:pPr>
              <w:spacing w:line="276" w:lineRule="auto"/>
              <w:rPr>
                <w:rFonts w:ascii="Times New Roman" w:hAnsi="Times New Roman" w:cs="Times New Roman"/>
                <w:b/>
                <w:color w:val="000000"/>
                <w:sz w:val="28"/>
                <w:szCs w:val="28"/>
                <w:lang w:eastAsia="ru-RU"/>
              </w:rPr>
            </w:pPr>
            <w:r w:rsidRPr="00F70D90">
              <w:rPr>
                <w:rFonts w:ascii="Times New Roman" w:hAnsi="Times New Roman" w:cs="Times New Roman"/>
                <w:b/>
                <w:color w:val="000000"/>
                <w:sz w:val="28"/>
                <w:szCs w:val="28"/>
                <w:lang w:eastAsia="ru-RU"/>
              </w:rPr>
              <w:t>Кол-во часов</w:t>
            </w:r>
          </w:p>
        </w:tc>
      </w:tr>
      <w:tr w:rsidR="00F70D90" w:rsidTr="00F70D90">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p>
        </w:tc>
        <w:tc>
          <w:tcPr>
            <w:tcW w:w="0" w:type="auto"/>
            <w:vAlign w:val="center"/>
          </w:tcPr>
          <w:p w:rsidR="00F70D90" w:rsidRDefault="00F70D90" w:rsidP="00F70D90">
            <w:p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Самостоятельная работа №1. </w:t>
            </w:r>
            <w:r w:rsidRPr="00E812E6">
              <w:rPr>
                <w:rFonts w:ascii="Times New Roman" w:hAnsi="Times New Roman" w:cs="Times New Roman"/>
                <w:color w:val="000000"/>
                <w:sz w:val="28"/>
                <w:szCs w:val="28"/>
                <w:lang w:eastAsia="ru-RU"/>
              </w:rPr>
              <w:t>Доклад «Текстовый процессорMicrosoft</w:t>
            </w:r>
            <w:r>
              <w:rPr>
                <w:rFonts w:ascii="Times New Roman" w:hAnsi="Times New Roman" w:cs="Times New Roman"/>
                <w:color w:val="000000"/>
                <w:sz w:val="28"/>
                <w:szCs w:val="28"/>
                <w:lang w:val="en-US" w:eastAsia="ru-RU"/>
              </w:rPr>
              <w:t>Word</w:t>
            </w:r>
            <w:r w:rsidRPr="00E812E6">
              <w:rPr>
                <w:rFonts w:ascii="Times New Roman" w:hAnsi="Times New Roman" w:cs="Times New Roman"/>
                <w:color w:val="000000"/>
                <w:sz w:val="28"/>
                <w:szCs w:val="28"/>
                <w:lang w:eastAsia="ru-RU"/>
              </w:rPr>
              <w:t>»</w:t>
            </w:r>
          </w:p>
        </w:tc>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p>
        </w:tc>
      </w:tr>
      <w:tr w:rsidR="00F70D90" w:rsidTr="00F70D90">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p>
        </w:tc>
        <w:tc>
          <w:tcPr>
            <w:tcW w:w="0" w:type="auto"/>
            <w:vAlign w:val="center"/>
          </w:tcPr>
          <w:p w:rsidR="00F70D90" w:rsidRDefault="00F70D90" w:rsidP="00F70D90">
            <w:p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Самостоятельная работа №2. Создание рисунка в </w:t>
            </w:r>
            <w:r>
              <w:rPr>
                <w:rFonts w:ascii="Times New Roman" w:hAnsi="Times New Roman" w:cs="Times New Roman"/>
                <w:color w:val="000000"/>
                <w:sz w:val="28"/>
                <w:szCs w:val="28"/>
                <w:lang w:val="en-US" w:eastAsia="ru-RU"/>
              </w:rPr>
              <w:t>Paint</w:t>
            </w:r>
            <w:r>
              <w:rPr>
                <w:rFonts w:ascii="Times New Roman" w:hAnsi="Times New Roman" w:cs="Times New Roman"/>
                <w:color w:val="000000"/>
                <w:sz w:val="28"/>
                <w:szCs w:val="28"/>
                <w:lang w:eastAsia="ru-RU"/>
              </w:rPr>
              <w:t xml:space="preserve">или </w:t>
            </w:r>
            <w:r w:rsidRPr="00872133">
              <w:rPr>
                <w:rFonts w:ascii="Times New Roman" w:hAnsi="Times New Roman" w:cs="Times New Roman"/>
                <w:color w:val="000000"/>
                <w:sz w:val="28"/>
                <w:szCs w:val="28"/>
                <w:lang w:val="en-US" w:eastAsia="ru-RU"/>
              </w:rPr>
              <w:t>Inkscape</w:t>
            </w:r>
            <w:r>
              <w:rPr>
                <w:rFonts w:ascii="Times New Roman" w:hAnsi="Times New Roman" w:cs="Times New Roman"/>
                <w:color w:val="000000"/>
                <w:sz w:val="28"/>
                <w:szCs w:val="28"/>
                <w:lang w:eastAsia="ru-RU"/>
              </w:rPr>
              <w:t xml:space="preserve"> (по выбору студента)</w:t>
            </w:r>
          </w:p>
        </w:tc>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p>
        </w:tc>
      </w:tr>
      <w:tr w:rsidR="00F70D90" w:rsidTr="00F70D90">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p>
        </w:tc>
        <w:tc>
          <w:tcPr>
            <w:tcW w:w="0" w:type="auto"/>
            <w:vAlign w:val="center"/>
          </w:tcPr>
          <w:p w:rsidR="00F70D90" w:rsidRDefault="00F70D90" w:rsidP="00F70D90">
            <w:p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Самостоятельная работа №3. </w:t>
            </w:r>
            <w:r w:rsidRPr="00E812E6">
              <w:rPr>
                <w:rFonts w:ascii="Times New Roman" w:hAnsi="Times New Roman" w:cs="Times New Roman"/>
                <w:color w:val="000000"/>
                <w:sz w:val="28"/>
                <w:szCs w:val="28"/>
                <w:lang w:eastAsia="ru-RU"/>
              </w:rPr>
              <w:t>Созда</w:t>
            </w:r>
            <w:r>
              <w:rPr>
                <w:rFonts w:ascii="Times New Roman" w:hAnsi="Times New Roman" w:cs="Times New Roman"/>
                <w:color w:val="000000"/>
                <w:sz w:val="28"/>
                <w:szCs w:val="28"/>
                <w:lang w:eastAsia="ru-RU"/>
              </w:rPr>
              <w:t>ниемультимедий</w:t>
            </w:r>
            <w:r w:rsidRPr="00E812E6">
              <w:rPr>
                <w:rFonts w:ascii="Times New Roman" w:hAnsi="Times New Roman" w:cs="Times New Roman"/>
                <w:color w:val="000000"/>
                <w:sz w:val="28"/>
                <w:szCs w:val="28"/>
                <w:lang w:eastAsia="ru-RU"/>
              </w:rPr>
              <w:t>н</w:t>
            </w:r>
            <w:r>
              <w:rPr>
                <w:rFonts w:ascii="Times New Roman" w:hAnsi="Times New Roman" w:cs="Times New Roman"/>
                <w:color w:val="000000"/>
                <w:sz w:val="28"/>
                <w:szCs w:val="28"/>
                <w:lang w:eastAsia="ru-RU"/>
              </w:rPr>
              <w:t>ой</w:t>
            </w:r>
            <w:r w:rsidRPr="00E812E6">
              <w:rPr>
                <w:rFonts w:ascii="Times New Roman" w:hAnsi="Times New Roman" w:cs="Times New Roman"/>
                <w:color w:val="000000"/>
                <w:sz w:val="28"/>
                <w:szCs w:val="28"/>
                <w:lang w:eastAsia="ru-RU"/>
              </w:rPr>
              <w:t xml:space="preserve"> презентаци</w:t>
            </w:r>
            <w:r>
              <w:rPr>
                <w:rFonts w:ascii="Times New Roman" w:hAnsi="Times New Roman" w:cs="Times New Roman"/>
                <w:color w:val="000000"/>
                <w:sz w:val="28"/>
                <w:szCs w:val="28"/>
                <w:lang w:eastAsia="ru-RU"/>
              </w:rPr>
              <w:t>инасвобод</w:t>
            </w:r>
            <w:r w:rsidRPr="00E812E6">
              <w:rPr>
                <w:rFonts w:ascii="Times New Roman" w:hAnsi="Times New Roman" w:cs="Times New Roman"/>
                <w:color w:val="000000"/>
                <w:sz w:val="28"/>
                <w:szCs w:val="28"/>
                <w:lang w:eastAsia="ru-RU"/>
              </w:rPr>
              <w:t>н</w:t>
            </w:r>
            <w:r>
              <w:rPr>
                <w:rFonts w:ascii="Times New Roman" w:hAnsi="Times New Roman" w:cs="Times New Roman"/>
                <w:color w:val="000000"/>
                <w:sz w:val="28"/>
                <w:szCs w:val="28"/>
                <w:lang w:eastAsia="ru-RU"/>
              </w:rPr>
              <w:t>ую</w:t>
            </w:r>
            <w:r w:rsidRPr="00E812E6">
              <w:rPr>
                <w:rFonts w:ascii="Times New Roman" w:hAnsi="Times New Roman" w:cs="Times New Roman"/>
                <w:color w:val="000000"/>
                <w:sz w:val="28"/>
                <w:szCs w:val="28"/>
                <w:lang w:eastAsia="ru-RU"/>
              </w:rPr>
              <w:t xml:space="preserve"> тем</w:t>
            </w:r>
            <w:r>
              <w:rPr>
                <w:rFonts w:ascii="Times New Roman" w:hAnsi="Times New Roman" w:cs="Times New Roman"/>
                <w:color w:val="000000"/>
                <w:sz w:val="28"/>
                <w:szCs w:val="28"/>
                <w:lang w:eastAsia="ru-RU"/>
              </w:rPr>
              <w:t>у с использованием видеодля последующего</w:t>
            </w:r>
            <w:r w:rsidRPr="00E812E6">
              <w:rPr>
                <w:rFonts w:ascii="Times New Roman" w:hAnsi="Times New Roman" w:cs="Times New Roman"/>
                <w:color w:val="000000"/>
                <w:sz w:val="28"/>
                <w:szCs w:val="28"/>
                <w:lang w:eastAsia="ru-RU"/>
              </w:rPr>
              <w:t xml:space="preserve"> выступ</w:t>
            </w:r>
            <w:r>
              <w:rPr>
                <w:rFonts w:ascii="Times New Roman" w:hAnsi="Times New Roman" w:cs="Times New Roman"/>
                <w:color w:val="000000"/>
                <w:sz w:val="28"/>
                <w:szCs w:val="28"/>
                <w:lang w:eastAsia="ru-RU"/>
              </w:rPr>
              <w:t>ления</w:t>
            </w:r>
            <w:r w:rsidRPr="00E812E6">
              <w:rPr>
                <w:rFonts w:ascii="Times New Roman" w:hAnsi="Times New Roman" w:cs="Times New Roman"/>
                <w:color w:val="000000"/>
                <w:sz w:val="28"/>
                <w:szCs w:val="28"/>
                <w:lang w:eastAsia="ru-RU"/>
              </w:rPr>
              <w:t xml:space="preserve"> с ней</w:t>
            </w:r>
          </w:p>
        </w:tc>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4</w:t>
            </w:r>
          </w:p>
        </w:tc>
      </w:tr>
      <w:tr w:rsidR="00F70D90" w:rsidTr="00F70D90">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4</w:t>
            </w:r>
          </w:p>
        </w:tc>
        <w:tc>
          <w:tcPr>
            <w:tcW w:w="0" w:type="auto"/>
            <w:vAlign w:val="center"/>
          </w:tcPr>
          <w:p w:rsidR="00F70D90" w:rsidRDefault="00F70D90" w:rsidP="00F70D90">
            <w:p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Самостоятельная работа №4. </w:t>
            </w:r>
            <w:r w:rsidRPr="00E812E6">
              <w:rPr>
                <w:rFonts w:ascii="Times New Roman" w:hAnsi="Times New Roman" w:cs="Times New Roman"/>
                <w:color w:val="000000"/>
                <w:sz w:val="28"/>
                <w:szCs w:val="28"/>
                <w:lang w:eastAsia="ru-RU"/>
              </w:rPr>
              <w:t>Сообщение «</w:t>
            </w:r>
            <w:r>
              <w:rPr>
                <w:rFonts w:ascii="Times New Roman" w:hAnsi="Times New Roman" w:cs="Times New Roman"/>
                <w:color w:val="000000"/>
                <w:sz w:val="28"/>
                <w:szCs w:val="28"/>
                <w:lang w:eastAsia="ru-RU"/>
              </w:rPr>
              <w:t>Электронные таблицы</w:t>
            </w:r>
            <w:r w:rsidRPr="00E812E6">
              <w:rPr>
                <w:rFonts w:ascii="Times New Roman" w:hAnsi="Times New Roman" w:cs="Times New Roman"/>
                <w:color w:val="000000"/>
                <w:sz w:val="28"/>
                <w:szCs w:val="28"/>
                <w:lang w:eastAsia="ru-RU"/>
              </w:rPr>
              <w:t xml:space="preserve"> Microsoft</w:t>
            </w:r>
            <w:r>
              <w:rPr>
                <w:rFonts w:ascii="Times New Roman" w:hAnsi="Times New Roman" w:cs="Times New Roman"/>
                <w:color w:val="000000"/>
                <w:sz w:val="28"/>
                <w:szCs w:val="28"/>
                <w:lang w:val="en-US" w:eastAsia="ru-RU"/>
              </w:rPr>
              <w:t>Excel</w:t>
            </w:r>
            <w:r w:rsidRPr="00E812E6">
              <w:rPr>
                <w:rFonts w:ascii="Times New Roman" w:hAnsi="Times New Roman" w:cs="Times New Roman"/>
                <w:color w:val="000000"/>
                <w:sz w:val="28"/>
                <w:szCs w:val="28"/>
                <w:lang w:eastAsia="ru-RU"/>
              </w:rPr>
              <w:t>»</w:t>
            </w:r>
          </w:p>
        </w:tc>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p>
        </w:tc>
      </w:tr>
      <w:tr w:rsidR="00F70D90" w:rsidTr="00F70D90">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5</w:t>
            </w:r>
          </w:p>
        </w:tc>
        <w:tc>
          <w:tcPr>
            <w:tcW w:w="0" w:type="auto"/>
            <w:vAlign w:val="center"/>
          </w:tcPr>
          <w:p w:rsidR="00F70D90" w:rsidRDefault="00F70D90" w:rsidP="00F70D90">
            <w:p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Самостоятельная работа №5. </w:t>
            </w:r>
            <w:r w:rsidRPr="00E812E6">
              <w:rPr>
                <w:rFonts w:ascii="Times New Roman" w:hAnsi="Times New Roman" w:cs="Times New Roman"/>
                <w:color w:val="000000"/>
                <w:sz w:val="28"/>
                <w:szCs w:val="28"/>
                <w:lang w:eastAsia="ru-RU"/>
              </w:rPr>
              <w:t>Кроссворд «Microsoft Access»</w:t>
            </w:r>
          </w:p>
        </w:tc>
        <w:tc>
          <w:tcPr>
            <w:tcW w:w="0" w:type="auto"/>
            <w:vAlign w:val="center"/>
          </w:tcPr>
          <w:p w:rsidR="00F70D90" w:rsidRDefault="00F70D90"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p>
        </w:tc>
      </w:tr>
      <w:tr w:rsidR="00522607" w:rsidTr="00F70D90">
        <w:tc>
          <w:tcPr>
            <w:tcW w:w="0" w:type="auto"/>
            <w:vAlign w:val="center"/>
          </w:tcPr>
          <w:p w:rsidR="00522607" w:rsidRDefault="00522607"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Всего </w:t>
            </w:r>
          </w:p>
        </w:tc>
        <w:tc>
          <w:tcPr>
            <w:tcW w:w="0" w:type="auto"/>
            <w:vAlign w:val="center"/>
          </w:tcPr>
          <w:p w:rsidR="00522607" w:rsidRDefault="00522607" w:rsidP="00F70D90">
            <w:pPr>
              <w:spacing w:line="276" w:lineRule="auto"/>
              <w:jc w:val="both"/>
              <w:rPr>
                <w:rFonts w:ascii="Times New Roman" w:hAnsi="Times New Roman" w:cs="Times New Roman"/>
                <w:color w:val="000000"/>
                <w:sz w:val="28"/>
                <w:szCs w:val="28"/>
                <w:lang w:eastAsia="ru-RU"/>
              </w:rPr>
            </w:pPr>
          </w:p>
        </w:tc>
        <w:tc>
          <w:tcPr>
            <w:tcW w:w="0" w:type="auto"/>
            <w:vAlign w:val="center"/>
          </w:tcPr>
          <w:p w:rsidR="00522607" w:rsidRDefault="00522607" w:rsidP="00F70D90">
            <w:pPr>
              <w:spacing w:line="276"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12</w:t>
            </w:r>
          </w:p>
        </w:tc>
      </w:tr>
    </w:tbl>
    <w:p w:rsidR="00102891" w:rsidRPr="00E812E6" w:rsidRDefault="00102891" w:rsidP="00E812E6">
      <w:pPr>
        <w:spacing w:line="276" w:lineRule="auto"/>
        <w:rPr>
          <w:rFonts w:ascii="Times New Roman" w:hAnsi="Times New Roman" w:cs="Times New Roman"/>
          <w:b/>
          <w:color w:val="000000"/>
          <w:sz w:val="28"/>
          <w:szCs w:val="28"/>
          <w:lang w:eastAsia="ru-RU"/>
        </w:rPr>
      </w:pPr>
      <w:bookmarkStart w:id="0" w:name="_GoBack"/>
      <w:bookmarkEnd w:id="0"/>
      <w:r w:rsidRPr="00E812E6">
        <w:rPr>
          <w:rFonts w:ascii="Times New Roman" w:hAnsi="Times New Roman" w:cs="Times New Roman"/>
          <w:color w:val="000000"/>
          <w:sz w:val="28"/>
          <w:szCs w:val="28"/>
          <w:lang w:eastAsia="ru-RU"/>
        </w:rPr>
        <w:br w:type="page"/>
      </w:r>
      <w:r w:rsidRPr="00E812E6">
        <w:rPr>
          <w:rFonts w:ascii="Times New Roman" w:hAnsi="Times New Roman" w:cs="Times New Roman"/>
          <w:b/>
          <w:color w:val="000000"/>
          <w:sz w:val="28"/>
          <w:szCs w:val="28"/>
          <w:lang w:eastAsia="ru-RU"/>
        </w:rPr>
        <w:lastRenderedPageBreak/>
        <w:t>Библиографический список</w:t>
      </w:r>
    </w:p>
    <w:p w:rsidR="00102891" w:rsidRPr="00E812E6" w:rsidRDefault="00102891" w:rsidP="00E812E6">
      <w:pPr>
        <w:numPr>
          <w:ilvl w:val="0"/>
          <w:numId w:val="20"/>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Цветкова М.С., Хлобыстова И.Ю. Информатика: учеб. для студ. учреждений СПО — М.: Издательский центр «Академия», 2017. — 352 с. :илл., [8] с. цв. вкл.</w:t>
      </w:r>
    </w:p>
    <w:p w:rsidR="00102891" w:rsidRPr="00E812E6" w:rsidRDefault="00102891" w:rsidP="00E812E6">
      <w:pPr>
        <w:numPr>
          <w:ilvl w:val="0"/>
          <w:numId w:val="20"/>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Максимов Н.В. Современные информационные технологии: учебное пособие — М: ФОРУМ, 2013.</w:t>
      </w:r>
    </w:p>
    <w:p w:rsidR="00102891" w:rsidRPr="00E812E6" w:rsidRDefault="00102891" w:rsidP="00E812E6">
      <w:pPr>
        <w:numPr>
          <w:ilvl w:val="0"/>
          <w:numId w:val="20"/>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Максимов Н.В., Попов И.И., Партыка Т.Л. Информационные технологии в профессиональной деятельности: учебное пособие — М: ФОРУМ, 2015.</w:t>
      </w:r>
    </w:p>
    <w:p w:rsidR="00102891" w:rsidRPr="00E812E6" w:rsidRDefault="00102891" w:rsidP="00E812E6">
      <w:pPr>
        <w:numPr>
          <w:ilvl w:val="0"/>
          <w:numId w:val="20"/>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Шаньгин В. Ф. Информационная безопасность компьютерных систем и сетей: учебное пособие/В.Ф. Шаньгин — М.: ИД «ФОРУМ»: ИНФРА-М, 2012. — 416 с: ил. — (Профессиональное образование).</w:t>
      </w:r>
    </w:p>
    <w:p w:rsidR="00102891" w:rsidRPr="00E812E6" w:rsidRDefault="00102891" w:rsidP="00E812E6">
      <w:pPr>
        <w:numPr>
          <w:ilvl w:val="0"/>
          <w:numId w:val="20"/>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Гальченко Г.А. Информатика для колледжей: учебное пособие: общеобразовательная подготовка/Г.А. Гальченко, О.Н. Дроздова. – Ростов н/Д: Феникс, 2017. – 380, [1] с.: ил. – (Среднее профессиональное образование).</w:t>
      </w:r>
    </w:p>
    <w:p w:rsidR="00102891" w:rsidRPr="00E812E6" w:rsidRDefault="00102891" w:rsidP="00E812E6">
      <w:pPr>
        <w:numPr>
          <w:ilvl w:val="0"/>
          <w:numId w:val="20"/>
        </w:numPr>
        <w:spacing w:line="276" w:lineRule="auto"/>
        <w:jc w:val="both"/>
        <w:rPr>
          <w:rFonts w:ascii="Times New Roman" w:hAnsi="Times New Roman" w:cs="Times New Roman"/>
          <w:color w:val="000000"/>
          <w:sz w:val="28"/>
          <w:szCs w:val="28"/>
          <w:lang w:eastAsia="ru-RU"/>
        </w:rPr>
      </w:pPr>
      <w:r w:rsidRPr="00E812E6">
        <w:rPr>
          <w:rFonts w:ascii="Times New Roman" w:hAnsi="Times New Roman" w:cs="Times New Roman"/>
          <w:color w:val="000000"/>
          <w:sz w:val="28"/>
          <w:szCs w:val="28"/>
          <w:lang w:eastAsia="ru-RU"/>
        </w:rPr>
        <w:t>Электронная библиотечная система. Белгородский строительный колледж.</w:t>
      </w:r>
    </w:p>
    <w:sectPr w:rsidR="00102891" w:rsidRPr="00E812E6" w:rsidSect="007338F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A64" w:rsidRDefault="00C42A64" w:rsidP="00C15737">
      <w:r>
        <w:separator/>
      </w:r>
    </w:p>
  </w:endnote>
  <w:endnote w:type="continuationSeparator" w:id="1">
    <w:p w:rsidR="00C42A64" w:rsidRDefault="00C42A64" w:rsidP="00C157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C86" w:rsidRPr="007338FD" w:rsidRDefault="00113C86" w:rsidP="007338FD">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A64" w:rsidRDefault="00C42A64" w:rsidP="00C15737">
      <w:r>
        <w:separator/>
      </w:r>
    </w:p>
  </w:footnote>
  <w:footnote w:type="continuationSeparator" w:id="1">
    <w:p w:rsidR="00C42A64" w:rsidRDefault="00C42A64" w:rsidP="00C157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5F0"/>
    <w:multiLevelType w:val="hybridMultilevel"/>
    <w:tmpl w:val="10D400E6"/>
    <w:lvl w:ilvl="0" w:tplc="0419000B">
      <w:start w:val="1"/>
      <w:numFmt w:val="bullet"/>
      <w:lvlText w:val=""/>
      <w:lvlJc w:val="left"/>
      <w:pPr>
        <w:tabs>
          <w:tab w:val="num" w:pos="1270"/>
        </w:tabs>
        <w:ind w:left="1270" w:hanging="360"/>
      </w:pPr>
      <w:rPr>
        <w:rFonts w:ascii="Wingdings" w:hAnsi="Wingdings" w:hint="default"/>
      </w:rPr>
    </w:lvl>
    <w:lvl w:ilvl="1" w:tplc="04190003">
      <w:start w:val="1"/>
      <w:numFmt w:val="bullet"/>
      <w:lvlText w:val="o"/>
      <w:lvlJc w:val="left"/>
      <w:pPr>
        <w:tabs>
          <w:tab w:val="num" w:pos="1990"/>
        </w:tabs>
        <w:ind w:left="1990" w:hanging="360"/>
      </w:pPr>
      <w:rPr>
        <w:rFonts w:ascii="Courier New" w:hAnsi="Courier New" w:cs="Courier New" w:hint="default"/>
      </w:rPr>
    </w:lvl>
    <w:lvl w:ilvl="2" w:tplc="04190005">
      <w:start w:val="1"/>
      <w:numFmt w:val="bullet"/>
      <w:lvlText w:val=""/>
      <w:lvlJc w:val="left"/>
      <w:pPr>
        <w:tabs>
          <w:tab w:val="num" w:pos="2710"/>
        </w:tabs>
        <w:ind w:left="2710" w:hanging="360"/>
      </w:pPr>
      <w:rPr>
        <w:rFonts w:ascii="Wingdings" w:hAnsi="Wingdings" w:cs="Wingdings" w:hint="default"/>
      </w:rPr>
    </w:lvl>
    <w:lvl w:ilvl="3" w:tplc="04190001">
      <w:start w:val="1"/>
      <w:numFmt w:val="bullet"/>
      <w:lvlText w:val=""/>
      <w:lvlJc w:val="left"/>
      <w:pPr>
        <w:tabs>
          <w:tab w:val="num" w:pos="3430"/>
        </w:tabs>
        <w:ind w:left="3430" w:hanging="360"/>
      </w:pPr>
      <w:rPr>
        <w:rFonts w:ascii="Symbol" w:hAnsi="Symbol" w:cs="Symbol" w:hint="default"/>
      </w:rPr>
    </w:lvl>
    <w:lvl w:ilvl="4" w:tplc="04190003">
      <w:start w:val="1"/>
      <w:numFmt w:val="bullet"/>
      <w:lvlText w:val="o"/>
      <w:lvlJc w:val="left"/>
      <w:pPr>
        <w:tabs>
          <w:tab w:val="num" w:pos="4150"/>
        </w:tabs>
        <w:ind w:left="4150" w:hanging="360"/>
      </w:pPr>
      <w:rPr>
        <w:rFonts w:ascii="Courier New" w:hAnsi="Courier New" w:cs="Courier New" w:hint="default"/>
      </w:rPr>
    </w:lvl>
    <w:lvl w:ilvl="5" w:tplc="04190005">
      <w:start w:val="1"/>
      <w:numFmt w:val="bullet"/>
      <w:lvlText w:val=""/>
      <w:lvlJc w:val="left"/>
      <w:pPr>
        <w:tabs>
          <w:tab w:val="num" w:pos="4870"/>
        </w:tabs>
        <w:ind w:left="4870" w:hanging="360"/>
      </w:pPr>
      <w:rPr>
        <w:rFonts w:ascii="Wingdings" w:hAnsi="Wingdings" w:cs="Wingdings" w:hint="default"/>
      </w:rPr>
    </w:lvl>
    <w:lvl w:ilvl="6" w:tplc="04190001">
      <w:start w:val="1"/>
      <w:numFmt w:val="bullet"/>
      <w:lvlText w:val=""/>
      <w:lvlJc w:val="left"/>
      <w:pPr>
        <w:tabs>
          <w:tab w:val="num" w:pos="5590"/>
        </w:tabs>
        <w:ind w:left="5590" w:hanging="360"/>
      </w:pPr>
      <w:rPr>
        <w:rFonts w:ascii="Symbol" w:hAnsi="Symbol" w:cs="Symbol" w:hint="default"/>
      </w:rPr>
    </w:lvl>
    <w:lvl w:ilvl="7" w:tplc="04190003">
      <w:start w:val="1"/>
      <w:numFmt w:val="bullet"/>
      <w:lvlText w:val="o"/>
      <w:lvlJc w:val="left"/>
      <w:pPr>
        <w:tabs>
          <w:tab w:val="num" w:pos="6310"/>
        </w:tabs>
        <w:ind w:left="6310" w:hanging="360"/>
      </w:pPr>
      <w:rPr>
        <w:rFonts w:ascii="Courier New" w:hAnsi="Courier New" w:cs="Courier New" w:hint="default"/>
      </w:rPr>
    </w:lvl>
    <w:lvl w:ilvl="8" w:tplc="04190005">
      <w:start w:val="1"/>
      <w:numFmt w:val="bullet"/>
      <w:lvlText w:val=""/>
      <w:lvlJc w:val="left"/>
      <w:pPr>
        <w:tabs>
          <w:tab w:val="num" w:pos="7030"/>
        </w:tabs>
        <w:ind w:left="7030" w:hanging="360"/>
      </w:pPr>
      <w:rPr>
        <w:rFonts w:ascii="Wingdings" w:hAnsi="Wingdings" w:cs="Wingdings" w:hint="default"/>
      </w:rPr>
    </w:lvl>
  </w:abstractNum>
  <w:abstractNum w:abstractNumId="1">
    <w:nsid w:val="04CD49CC"/>
    <w:multiLevelType w:val="hybridMultilevel"/>
    <w:tmpl w:val="96EA0DA4"/>
    <w:lvl w:ilvl="0" w:tplc="0419000B">
      <w:start w:val="1"/>
      <w:numFmt w:val="bullet"/>
      <w:lvlText w:val=""/>
      <w:lvlJc w:val="left"/>
      <w:pPr>
        <w:tabs>
          <w:tab w:val="num" w:pos="1270"/>
        </w:tabs>
        <w:ind w:left="1270" w:hanging="360"/>
      </w:pPr>
      <w:rPr>
        <w:rFonts w:ascii="Wingdings" w:hAnsi="Wingdings" w:cs="Wingdings" w:hint="default"/>
      </w:rPr>
    </w:lvl>
    <w:lvl w:ilvl="1" w:tplc="04190003">
      <w:start w:val="1"/>
      <w:numFmt w:val="bullet"/>
      <w:lvlText w:val="o"/>
      <w:lvlJc w:val="left"/>
      <w:pPr>
        <w:tabs>
          <w:tab w:val="num" w:pos="1990"/>
        </w:tabs>
        <w:ind w:left="1990" w:hanging="360"/>
      </w:pPr>
      <w:rPr>
        <w:rFonts w:ascii="Courier New" w:hAnsi="Courier New" w:cs="Courier New" w:hint="default"/>
      </w:rPr>
    </w:lvl>
    <w:lvl w:ilvl="2" w:tplc="04190005">
      <w:start w:val="1"/>
      <w:numFmt w:val="bullet"/>
      <w:lvlText w:val=""/>
      <w:lvlJc w:val="left"/>
      <w:pPr>
        <w:tabs>
          <w:tab w:val="num" w:pos="2710"/>
        </w:tabs>
        <w:ind w:left="2710" w:hanging="360"/>
      </w:pPr>
      <w:rPr>
        <w:rFonts w:ascii="Wingdings" w:hAnsi="Wingdings" w:cs="Wingdings" w:hint="default"/>
      </w:rPr>
    </w:lvl>
    <w:lvl w:ilvl="3" w:tplc="04190001">
      <w:start w:val="1"/>
      <w:numFmt w:val="bullet"/>
      <w:lvlText w:val=""/>
      <w:lvlJc w:val="left"/>
      <w:pPr>
        <w:tabs>
          <w:tab w:val="num" w:pos="3430"/>
        </w:tabs>
        <w:ind w:left="3430" w:hanging="360"/>
      </w:pPr>
      <w:rPr>
        <w:rFonts w:ascii="Symbol" w:hAnsi="Symbol" w:cs="Symbol" w:hint="default"/>
      </w:rPr>
    </w:lvl>
    <w:lvl w:ilvl="4" w:tplc="04190003">
      <w:start w:val="1"/>
      <w:numFmt w:val="bullet"/>
      <w:lvlText w:val="o"/>
      <w:lvlJc w:val="left"/>
      <w:pPr>
        <w:tabs>
          <w:tab w:val="num" w:pos="4150"/>
        </w:tabs>
        <w:ind w:left="4150" w:hanging="360"/>
      </w:pPr>
      <w:rPr>
        <w:rFonts w:ascii="Courier New" w:hAnsi="Courier New" w:cs="Courier New" w:hint="default"/>
      </w:rPr>
    </w:lvl>
    <w:lvl w:ilvl="5" w:tplc="04190005">
      <w:start w:val="1"/>
      <w:numFmt w:val="bullet"/>
      <w:lvlText w:val=""/>
      <w:lvlJc w:val="left"/>
      <w:pPr>
        <w:tabs>
          <w:tab w:val="num" w:pos="4870"/>
        </w:tabs>
        <w:ind w:left="4870" w:hanging="360"/>
      </w:pPr>
      <w:rPr>
        <w:rFonts w:ascii="Wingdings" w:hAnsi="Wingdings" w:cs="Wingdings" w:hint="default"/>
      </w:rPr>
    </w:lvl>
    <w:lvl w:ilvl="6" w:tplc="04190001">
      <w:start w:val="1"/>
      <w:numFmt w:val="bullet"/>
      <w:lvlText w:val=""/>
      <w:lvlJc w:val="left"/>
      <w:pPr>
        <w:tabs>
          <w:tab w:val="num" w:pos="5590"/>
        </w:tabs>
        <w:ind w:left="5590" w:hanging="360"/>
      </w:pPr>
      <w:rPr>
        <w:rFonts w:ascii="Symbol" w:hAnsi="Symbol" w:cs="Symbol" w:hint="default"/>
      </w:rPr>
    </w:lvl>
    <w:lvl w:ilvl="7" w:tplc="04190003">
      <w:start w:val="1"/>
      <w:numFmt w:val="bullet"/>
      <w:lvlText w:val="o"/>
      <w:lvlJc w:val="left"/>
      <w:pPr>
        <w:tabs>
          <w:tab w:val="num" w:pos="6310"/>
        </w:tabs>
        <w:ind w:left="6310" w:hanging="360"/>
      </w:pPr>
      <w:rPr>
        <w:rFonts w:ascii="Courier New" w:hAnsi="Courier New" w:cs="Courier New" w:hint="default"/>
      </w:rPr>
    </w:lvl>
    <w:lvl w:ilvl="8" w:tplc="04190005">
      <w:start w:val="1"/>
      <w:numFmt w:val="bullet"/>
      <w:lvlText w:val=""/>
      <w:lvlJc w:val="left"/>
      <w:pPr>
        <w:tabs>
          <w:tab w:val="num" w:pos="7030"/>
        </w:tabs>
        <w:ind w:left="7030" w:hanging="360"/>
      </w:pPr>
      <w:rPr>
        <w:rFonts w:ascii="Wingdings" w:hAnsi="Wingdings" w:cs="Wingdings" w:hint="default"/>
      </w:rPr>
    </w:lvl>
  </w:abstractNum>
  <w:abstractNum w:abstractNumId="2">
    <w:nsid w:val="065640AB"/>
    <w:multiLevelType w:val="hybridMultilevel"/>
    <w:tmpl w:val="44B2D4CC"/>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E3536F1"/>
    <w:multiLevelType w:val="multilevel"/>
    <w:tmpl w:val="F0EC39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FFB4C8B"/>
    <w:multiLevelType w:val="hybridMultilevel"/>
    <w:tmpl w:val="530AFF6C"/>
    <w:lvl w:ilvl="0" w:tplc="0419000B">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709633F"/>
    <w:multiLevelType w:val="multilevel"/>
    <w:tmpl w:val="7E4A5456"/>
    <w:lvl w:ilvl="0">
      <w:start w:val="1"/>
      <w:numFmt w:val="bullet"/>
      <w:lvlText w:val=""/>
      <w:lvlJc w:val="left"/>
      <w:pPr>
        <w:tabs>
          <w:tab w:val="num" w:pos="1270"/>
        </w:tabs>
        <w:ind w:left="1270" w:hanging="360"/>
      </w:pPr>
      <w:rPr>
        <w:rFonts w:ascii="Wingdings" w:hAnsi="Wingdings" w:cs="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1A3A6B67"/>
    <w:multiLevelType w:val="singleLevel"/>
    <w:tmpl w:val="4DFC213A"/>
    <w:lvl w:ilvl="0">
      <w:start w:val="1"/>
      <w:numFmt w:val="decimal"/>
      <w:lvlText w:val="%1."/>
      <w:legacy w:legacy="1" w:legacySpace="0" w:legacyIndent="183"/>
      <w:lvlJc w:val="left"/>
      <w:rPr>
        <w:rFonts w:ascii="Times New Roman" w:hAnsi="Times New Roman" w:cs="Times New Roman" w:hint="default"/>
      </w:rPr>
    </w:lvl>
  </w:abstractNum>
  <w:abstractNum w:abstractNumId="7">
    <w:nsid w:val="1F2A484F"/>
    <w:multiLevelType w:val="multilevel"/>
    <w:tmpl w:val="A91AFAC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A47C26"/>
    <w:multiLevelType w:val="hybridMultilevel"/>
    <w:tmpl w:val="2116A504"/>
    <w:lvl w:ilvl="0" w:tplc="0419000D">
      <w:start w:val="1"/>
      <w:numFmt w:val="bullet"/>
      <w:lvlText w:val=""/>
      <w:lvlJc w:val="left"/>
      <w:pPr>
        <w:tabs>
          <w:tab w:val="num" w:pos="2160"/>
        </w:tabs>
        <w:ind w:left="2160" w:hanging="360"/>
      </w:pPr>
      <w:rPr>
        <w:rFonts w:ascii="Wingdings" w:hAnsi="Wingdings" w:cs="Wingdings" w:hint="default"/>
      </w:rPr>
    </w:lvl>
    <w:lvl w:ilvl="1" w:tplc="04190003">
      <w:start w:val="1"/>
      <w:numFmt w:val="bullet"/>
      <w:lvlText w:val="o"/>
      <w:lvlJc w:val="left"/>
      <w:pPr>
        <w:tabs>
          <w:tab w:val="num" w:pos="2880"/>
        </w:tabs>
        <w:ind w:left="2880" w:hanging="360"/>
      </w:pPr>
      <w:rPr>
        <w:rFonts w:ascii="Courier New" w:hAnsi="Courier New" w:cs="Courier New" w:hint="default"/>
      </w:rPr>
    </w:lvl>
    <w:lvl w:ilvl="2" w:tplc="04190005">
      <w:start w:val="1"/>
      <w:numFmt w:val="bullet"/>
      <w:lvlText w:val=""/>
      <w:lvlJc w:val="left"/>
      <w:pPr>
        <w:tabs>
          <w:tab w:val="num" w:pos="3600"/>
        </w:tabs>
        <w:ind w:left="3600" w:hanging="360"/>
      </w:pPr>
      <w:rPr>
        <w:rFonts w:ascii="Wingdings" w:hAnsi="Wingdings" w:cs="Wingdings" w:hint="default"/>
      </w:rPr>
    </w:lvl>
    <w:lvl w:ilvl="3" w:tplc="04190001">
      <w:start w:val="1"/>
      <w:numFmt w:val="bullet"/>
      <w:lvlText w:val=""/>
      <w:lvlJc w:val="left"/>
      <w:pPr>
        <w:tabs>
          <w:tab w:val="num" w:pos="4320"/>
        </w:tabs>
        <w:ind w:left="4320" w:hanging="360"/>
      </w:pPr>
      <w:rPr>
        <w:rFonts w:ascii="Symbol" w:hAnsi="Symbol" w:cs="Symbol" w:hint="default"/>
      </w:rPr>
    </w:lvl>
    <w:lvl w:ilvl="4" w:tplc="04190003">
      <w:start w:val="1"/>
      <w:numFmt w:val="bullet"/>
      <w:lvlText w:val="o"/>
      <w:lvlJc w:val="left"/>
      <w:pPr>
        <w:tabs>
          <w:tab w:val="num" w:pos="5040"/>
        </w:tabs>
        <w:ind w:left="5040" w:hanging="360"/>
      </w:pPr>
      <w:rPr>
        <w:rFonts w:ascii="Courier New" w:hAnsi="Courier New" w:cs="Courier New" w:hint="default"/>
      </w:rPr>
    </w:lvl>
    <w:lvl w:ilvl="5" w:tplc="04190005">
      <w:start w:val="1"/>
      <w:numFmt w:val="bullet"/>
      <w:lvlText w:val=""/>
      <w:lvlJc w:val="left"/>
      <w:pPr>
        <w:tabs>
          <w:tab w:val="num" w:pos="5760"/>
        </w:tabs>
        <w:ind w:left="5760" w:hanging="360"/>
      </w:pPr>
      <w:rPr>
        <w:rFonts w:ascii="Wingdings" w:hAnsi="Wingdings" w:cs="Wingdings" w:hint="default"/>
      </w:rPr>
    </w:lvl>
    <w:lvl w:ilvl="6" w:tplc="04190001">
      <w:start w:val="1"/>
      <w:numFmt w:val="bullet"/>
      <w:lvlText w:val=""/>
      <w:lvlJc w:val="left"/>
      <w:pPr>
        <w:tabs>
          <w:tab w:val="num" w:pos="6480"/>
        </w:tabs>
        <w:ind w:left="6480" w:hanging="360"/>
      </w:pPr>
      <w:rPr>
        <w:rFonts w:ascii="Symbol" w:hAnsi="Symbol" w:cs="Symbol" w:hint="default"/>
      </w:rPr>
    </w:lvl>
    <w:lvl w:ilvl="7" w:tplc="04190003">
      <w:start w:val="1"/>
      <w:numFmt w:val="bullet"/>
      <w:lvlText w:val="o"/>
      <w:lvlJc w:val="left"/>
      <w:pPr>
        <w:tabs>
          <w:tab w:val="num" w:pos="7200"/>
        </w:tabs>
        <w:ind w:left="7200" w:hanging="360"/>
      </w:pPr>
      <w:rPr>
        <w:rFonts w:ascii="Courier New" w:hAnsi="Courier New" w:cs="Courier New" w:hint="default"/>
      </w:rPr>
    </w:lvl>
    <w:lvl w:ilvl="8" w:tplc="04190005">
      <w:start w:val="1"/>
      <w:numFmt w:val="bullet"/>
      <w:lvlText w:val=""/>
      <w:lvlJc w:val="left"/>
      <w:pPr>
        <w:tabs>
          <w:tab w:val="num" w:pos="7920"/>
        </w:tabs>
        <w:ind w:left="7920" w:hanging="360"/>
      </w:pPr>
      <w:rPr>
        <w:rFonts w:ascii="Wingdings" w:hAnsi="Wingdings" w:cs="Wingdings" w:hint="default"/>
      </w:rPr>
    </w:lvl>
  </w:abstractNum>
  <w:abstractNum w:abstractNumId="9">
    <w:nsid w:val="2B8A047D"/>
    <w:multiLevelType w:val="hybridMultilevel"/>
    <w:tmpl w:val="D23CC496"/>
    <w:lvl w:ilvl="0" w:tplc="04190001">
      <w:start w:val="1"/>
      <w:numFmt w:val="bullet"/>
      <w:lvlText w:val=""/>
      <w:lvlJc w:val="left"/>
      <w:pPr>
        <w:tabs>
          <w:tab w:val="num" w:pos="1270"/>
        </w:tabs>
        <w:ind w:left="1270" w:hanging="360"/>
      </w:pPr>
      <w:rPr>
        <w:rFonts w:ascii="Symbol" w:hAnsi="Symbol" w:cs="Symbol" w:hint="default"/>
      </w:rPr>
    </w:lvl>
    <w:lvl w:ilvl="1" w:tplc="04190003">
      <w:start w:val="1"/>
      <w:numFmt w:val="bullet"/>
      <w:lvlText w:val="o"/>
      <w:lvlJc w:val="left"/>
      <w:pPr>
        <w:tabs>
          <w:tab w:val="num" w:pos="1990"/>
        </w:tabs>
        <w:ind w:left="1990" w:hanging="360"/>
      </w:pPr>
      <w:rPr>
        <w:rFonts w:ascii="Courier New" w:hAnsi="Courier New" w:cs="Courier New" w:hint="default"/>
      </w:rPr>
    </w:lvl>
    <w:lvl w:ilvl="2" w:tplc="04190005">
      <w:start w:val="1"/>
      <w:numFmt w:val="bullet"/>
      <w:lvlText w:val=""/>
      <w:lvlJc w:val="left"/>
      <w:pPr>
        <w:tabs>
          <w:tab w:val="num" w:pos="2710"/>
        </w:tabs>
        <w:ind w:left="2710" w:hanging="360"/>
      </w:pPr>
      <w:rPr>
        <w:rFonts w:ascii="Wingdings" w:hAnsi="Wingdings" w:cs="Wingdings" w:hint="default"/>
      </w:rPr>
    </w:lvl>
    <w:lvl w:ilvl="3" w:tplc="04190001">
      <w:start w:val="1"/>
      <w:numFmt w:val="bullet"/>
      <w:lvlText w:val=""/>
      <w:lvlJc w:val="left"/>
      <w:pPr>
        <w:tabs>
          <w:tab w:val="num" w:pos="3430"/>
        </w:tabs>
        <w:ind w:left="3430" w:hanging="360"/>
      </w:pPr>
      <w:rPr>
        <w:rFonts w:ascii="Symbol" w:hAnsi="Symbol" w:cs="Symbol" w:hint="default"/>
      </w:rPr>
    </w:lvl>
    <w:lvl w:ilvl="4" w:tplc="04190003">
      <w:start w:val="1"/>
      <w:numFmt w:val="bullet"/>
      <w:lvlText w:val="o"/>
      <w:lvlJc w:val="left"/>
      <w:pPr>
        <w:tabs>
          <w:tab w:val="num" w:pos="4150"/>
        </w:tabs>
        <w:ind w:left="4150" w:hanging="360"/>
      </w:pPr>
      <w:rPr>
        <w:rFonts w:ascii="Courier New" w:hAnsi="Courier New" w:cs="Courier New" w:hint="default"/>
      </w:rPr>
    </w:lvl>
    <w:lvl w:ilvl="5" w:tplc="04190005">
      <w:start w:val="1"/>
      <w:numFmt w:val="bullet"/>
      <w:lvlText w:val=""/>
      <w:lvlJc w:val="left"/>
      <w:pPr>
        <w:tabs>
          <w:tab w:val="num" w:pos="4870"/>
        </w:tabs>
        <w:ind w:left="4870" w:hanging="360"/>
      </w:pPr>
      <w:rPr>
        <w:rFonts w:ascii="Wingdings" w:hAnsi="Wingdings" w:cs="Wingdings" w:hint="default"/>
      </w:rPr>
    </w:lvl>
    <w:lvl w:ilvl="6" w:tplc="04190001">
      <w:start w:val="1"/>
      <w:numFmt w:val="bullet"/>
      <w:lvlText w:val=""/>
      <w:lvlJc w:val="left"/>
      <w:pPr>
        <w:tabs>
          <w:tab w:val="num" w:pos="5590"/>
        </w:tabs>
        <w:ind w:left="5590" w:hanging="360"/>
      </w:pPr>
      <w:rPr>
        <w:rFonts w:ascii="Symbol" w:hAnsi="Symbol" w:cs="Symbol" w:hint="default"/>
      </w:rPr>
    </w:lvl>
    <w:lvl w:ilvl="7" w:tplc="04190003">
      <w:start w:val="1"/>
      <w:numFmt w:val="bullet"/>
      <w:lvlText w:val="o"/>
      <w:lvlJc w:val="left"/>
      <w:pPr>
        <w:tabs>
          <w:tab w:val="num" w:pos="6310"/>
        </w:tabs>
        <w:ind w:left="6310" w:hanging="360"/>
      </w:pPr>
      <w:rPr>
        <w:rFonts w:ascii="Courier New" w:hAnsi="Courier New" w:cs="Courier New" w:hint="default"/>
      </w:rPr>
    </w:lvl>
    <w:lvl w:ilvl="8" w:tplc="04190005">
      <w:start w:val="1"/>
      <w:numFmt w:val="bullet"/>
      <w:lvlText w:val=""/>
      <w:lvlJc w:val="left"/>
      <w:pPr>
        <w:tabs>
          <w:tab w:val="num" w:pos="7030"/>
        </w:tabs>
        <w:ind w:left="7030" w:hanging="360"/>
      </w:pPr>
      <w:rPr>
        <w:rFonts w:ascii="Wingdings" w:hAnsi="Wingdings" w:cs="Wingdings" w:hint="default"/>
      </w:rPr>
    </w:lvl>
  </w:abstractNum>
  <w:abstractNum w:abstractNumId="10">
    <w:nsid w:val="380B3BEE"/>
    <w:multiLevelType w:val="hybridMultilevel"/>
    <w:tmpl w:val="B80E6FD2"/>
    <w:lvl w:ilvl="0" w:tplc="0419000B">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3B417C96"/>
    <w:multiLevelType w:val="hybridMultilevel"/>
    <w:tmpl w:val="A252B4D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3CAB297B"/>
    <w:multiLevelType w:val="hybridMultilevel"/>
    <w:tmpl w:val="FD74FC16"/>
    <w:lvl w:ilvl="0" w:tplc="04190011">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41CD085F"/>
    <w:multiLevelType w:val="multilevel"/>
    <w:tmpl w:val="AAE6B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485CF7"/>
    <w:multiLevelType w:val="hybridMultilevel"/>
    <w:tmpl w:val="7DC203D4"/>
    <w:lvl w:ilvl="0" w:tplc="0419000B">
      <w:start w:val="1"/>
      <w:numFmt w:val="bullet"/>
      <w:lvlText w:val=""/>
      <w:lvlJc w:val="left"/>
      <w:pPr>
        <w:tabs>
          <w:tab w:val="num" w:pos="1270"/>
        </w:tabs>
        <w:ind w:left="1270" w:hanging="360"/>
      </w:pPr>
      <w:rPr>
        <w:rFonts w:ascii="Wingdings" w:hAnsi="Wingdings" w:cs="Wingdings" w:hint="default"/>
      </w:rPr>
    </w:lvl>
    <w:lvl w:ilvl="1" w:tplc="04190003">
      <w:start w:val="1"/>
      <w:numFmt w:val="bullet"/>
      <w:lvlText w:val="o"/>
      <w:lvlJc w:val="left"/>
      <w:pPr>
        <w:tabs>
          <w:tab w:val="num" w:pos="1990"/>
        </w:tabs>
        <w:ind w:left="1990" w:hanging="360"/>
      </w:pPr>
      <w:rPr>
        <w:rFonts w:ascii="Courier New" w:hAnsi="Courier New" w:cs="Courier New" w:hint="default"/>
      </w:rPr>
    </w:lvl>
    <w:lvl w:ilvl="2" w:tplc="04190005">
      <w:start w:val="1"/>
      <w:numFmt w:val="bullet"/>
      <w:lvlText w:val=""/>
      <w:lvlJc w:val="left"/>
      <w:pPr>
        <w:tabs>
          <w:tab w:val="num" w:pos="2710"/>
        </w:tabs>
        <w:ind w:left="2710" w:hanging="360"/>
      </w:pPr>
      <w:rPr>
        <w:rFonts w:ascii="Wingdings" w:hAnsi="Wingdings" w:cs="Wingdings" w:hint="default"/>
      </w:rPr>
    </w:lvl>
    <w:lvl w:ilvl="3" w:tplc="04190001">
      <w:start w:val="1"/>
      <w:numFmt w:val="bullet"/>
      <w:lvlText w:val=""/>
      <w:lvlJc w:val="left"/>
      <w:pPr>
        <w:tabs>
          <w:tab w:val="num" w:pos="3430"/>
        </w:tabs>
        <w:ind w:left="3430" w:hanging="360"/>
      </w:pPr>
      <w:rPr>
        <w:rFonts w:ascii="Symbol" w:hAnsi="Symbol" w:cs="Symbol" w:hint="default"/>
      </w:rPr>
    </w:lvl>
    <w:lvl w:ilvl="4" w:tplc="04190003">
      <w:start w:val="1"/>
      <w:numFmt w:val="bullet"/>
      <w:lvlText w:val="o"/>
      <w:lvlJc w:val="left"/>
      <w:pPr>
        <w:tabs>
          <w:tab w:val="num" w:pos="4150"/>
        </w:tabs>
        <w:ind w:left="4150" w:hanging="360"/>
      </w:pPr>
      <w:rPr>
        <w:rFonts w:ascii="Courier New" w:hAnsi="Courier New" w:cs="Courier New" w:hint="default"/>
      </w:rPr>
    </w:lvl>
    <w:lvl w:ilvl="5" w:tplc="04190005">
      <w:start w:val="1"/>
      <w:numFmt w:val="bullet"/>
      <w:lvlText w:val=""/>
      <w:lvlJc w:val="left"/>
      <w:pPr>
        <w:tabs>
          <w:tab w:val="num" w:pos="4870"/>
        </w:tabs>
        <w:ind w:left="4870" w:hanging="360"/>
      </w:pPr>
      <w:rPr>
        <w:rFonts w:ascii="Wingdings" w:hAnsi="Wingdings" w:cs="Wingdings" w:hint="default"/>
      </w:rPr>
    </w:lvl>
    <w:lvl w:ilvl="6" w:tplc="04190001">
      <w:start w:val="1"/>
      <w:numFmt w:val="bullet"/>
      <w:lvlText w:val=""/>
      <w:lvlJc w:val="left"/>
      <w:pPr>
        <w:tabs>
          <w:tab w:val="num" w:pos="5590"/>
        </w:tabs>
        <w:ind w:left="5590" w:hanging="360"/>
      </w:pPr>
      <w:rPr>
        <w:rFonts w:ascii="Symbol" w:hAnsi="Symbol" w:cs="Symbol" w:hint="default"/>
      </w:rPr>
    </w:lvl>
    <w:lvl w:ilvl="7" w:tplc="04190003">
      <w:start w:val="1"/>
      <w:numFmt w:val="bullet"/>
      <w:lvlText w:val="o"/>
      <w:lvlJc w:val="left"/>
      <w:pPr>
        <w:tabs>
          <w:tab w:val="num" w:pos="6310"/>
        </w:tabs>
        <w:ind w:left="6310" w:hanging="360"/>
      </w:pPr>
      <w:rPr>
        <w:rFonts w:ascii="Courier New" w:hAnsi="Courier New" w:cs="Courier New" w:hint="default"/>
      </w:rPr>
    </w:lvl>
    <w:lvl w:ilvl="8" w:tplc="04190005">
      <w:start w:val="1"/>
      <w:numFmt w:val="bullet"/>
      <w:lvlText w:val=""/>
      <w:lvlJc w:val="left"/>
      <w:pPr>
        <w:tabs>
          <w:tab w:val="num" w:pos="7030"/>
        </w:tabs>
        <w:ind w:left="7030" w:hanging="360"/>
      </w:pPr>
      <w:rPr>
        <w:rFonts w:ascii="Wingdings" w:hAnsi="Wingdings" w:cs="Wingdings" w:hint="default"/>
      </w:rPr>
    </w:lvl>
  </w:abstractNum>
  <w:abstractNum w:abstractNumId="15">
    <w:nsid w:val="57872A30"/>
    <w:multiLevelType w:val="hybridMultilevel"/>
    <w:tmpl w:val="6F9C3EA6"/>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C585963"/>
    <w:multiLevelType w:val="multilevel"/>
    <w:tmpl w:val="DEBA17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D557EC"/>
    <w:multiLevelType w:val="hybridMultilevel"/>
    <w:tmpl w:val="6D1AE006"/>
    <w:lvl w:ilvl="0" w:tplc="0419000B">
      <w:start w:val="1"/>
      <w:numFmt w:val="bullet"/>
      <w:lvlText w:val=""/>
      <w:lvlJc w:val="left"/>
      <w:pPr>
        <w:tabs>
          <w:tab w:val="num" w:pos="1270"/>
        </w:tabs>
        <w:ind w:left="1270" w:hanging="360"/>
      </w:pPr>
      <w:rPr>
        <w:rFonts w:ascii="Wingdings" w:hAnsi="Wingdings" w:cs="Wingdings" w:hint="default"/>
      </w:rPr>
    </w:lvl>
    <w:lvl w:ilvl="1" w:tplc="04190003">
      <w:start w:val="1"/>
      <w:numFmt w:val="bullet"/>
      <w:lvlText w:val="o"/>
      <w:lvlJc w:val="left"/>
      <w:pPr>
        <w:tabs>
          <w:tab w:val="num" w:pos="1990"/>
        </w:tabs>
        <w:ind w:left="1990" w:hanging="360"/>
      </w:pPr>
      <w:rPr>
        <w:rFonts w:ascii="Courier New" w:hAnsi="Courier New" w:cs="Courier New" w:hint="default"/>
      </w:rPr>
    </w:lvl>
    <w:lvl w:ilvl="2" w:tplc="04190005">
      <w:start w:val="1"/>
      <w:numFmt w:val="bullet"/>
      <w:lvlText w:val=""/>
      <w:lvlJc w:val="left"/>
      <w:pPr>
        <w:tabs>
          <w:tab w:val="num" w:pos="2710"/>
        </w:tabs>
        <w:ind w:left="2710" w:hanging="360"/>
      </w:pPr>
      <w:rPr>
        <w:rFonts w:ascii="Wingdings" w:hAnsi="Wingdings" w:cs="Wingdings" w:hint="default"/>
      </w:rPr>
    </w:lvl>
    <w:lvl w:ilvl="3" w:tplc="04190001">
      <w:start w:val="1"/>
      <w:numFmt w:val="bullet"/>
      <w:lvlText w:val=""/>
      <w:lvlJc w:val="left"/>
      <w:pPr>
        <w:tabs>
          <w:tab w:val="num" w:pos="3430"/>
        </w:tabs>
        <w:ind w:left="3430" w:hanging="360"/>
      </w:pPr>
      <w:rPr>
        <w:rFonts w:ascii="Symbol" w:hAnsi="Symbol" w:cs="Symbol" w:hint="default"/>
      </w:rPr>
    </w:lvl>
    <w:lvl w:ilvl="4" w:tplc="04190003">
      <w:start w:val="1"/>
      <w:numFmt w:val="bullet"/>
      <w:lvlText w:val="o"/>
      <w:lvlJc w:val="left"/>
      <w:pPr>
        <w:tabs>
          <w:tab w:val="num" w:pos="4150"/>
        </w:tabs>
        <w:ind w:left="4150" w:hanging="360"/>
      </w:pPr>
      <w:rPr>
        <w:rFonts w:ascii="Courier New" w:hAnsi="Courier New" w:cs="Courier New" w:hint="default"/>
      </w:rPr>
    </w:lvl>
    <w:lvl w:ilvl="5" w:tplc="04190005">
      <w:start w:val="1"/>
      <w:numFmt w:val="bullet"/>
      <w:lvlText w:val=""/>
      <w:lvlJc w:val="left"/>
      <w:pPr>
        <w:tabs>
          <w:tab w:val="num" w:pos="4870"/>
        </w:tabs>
        <w:ind w:left="4870" w:hanging="360"/>
      </w:pPr>
      <w:rPr>
        <w:rFonts w:ascii="Wingdings" w:hAnsi="Wingdings" w:cs="Wingdings" w:hint="default"/>
      </w:rPr>
    </w:lvl>
    <w:lvl w:ilvl="6" w:tplc="04190001">
      <w:start w:val="1"/>
      <w:numFmt w:val="bullet"/>
      <w:lvlText w:val=""/>
      <w:lvlJc w:val="left"/>
      <w:pPr>
        <w:tabs>
          <w:tab w:val="num" w:pos="5590"/>
        </w:tabs>
        <w:ind w:left="5590" w:hanging="360"/>
      </w:pPr>
      <w:rPr>
        <w:rFonts w:ascii="Symbol" w:hAnsi="Symbol" w:cs="Symbol" w:hint="default"/>
      </w:rPr>
    </w:lvl>
    <w:lvl w:ilvl="7" w:tplc="04190003">
      <w:start w:val="1"/>
      <w:numFmt w:val="bullet"/>
      <w:lvlText w:val="o"/>
      <w:lvlJc w:val="left"/>
      <w:pPr>
        <w:tabs>
          <w:tab w:val="num" w:pos="6310"/>
        </w:tabs>
        <w:ind w:left="6310" w:hanging="360"/>
      </w:pPr>
      <w:rPr>
        <w:rFonts w:ascii="Courier New" w:hAnsi="Courier New" w:cs="Courier New" w:hint="default"/>
      </w:rPr>
    </w:lvl>
    <w:lvl w:ilvl="8" w:tplc="04190005">
      <w:start w:val="1"/>
      <w:numFmt w:val="bullet"/>
      <w:lvlText w:val=""/>
      <w:lvlJc w:val="left"/>
      <w:pPr>
        <w:tabs>
          <w:tab w:val="num" w:pos="7030"/>
        </w:tabs>
        <w:ind w:left="7030" w:hanging="360"/>
      </w:pPr>
      <w:rPr>
        <w:rFonts w:ascii="Wingdings" w:hAnsi="Wingdings" w:cs="Wingdings" w:hint="default"/>
      </w:rPr>
    </w:lvl>
  </w:abstractNum>
  <w:abstractNum w:abstractNumId="18">
    <w:nsid w:val="649B64CA"/>
    <w:multiLevelType w:val="hybridMultilevel"/>
    <w:tmpl w:val="EC6EE9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2561F75"/>
    <w:multiLevelType w:val="multilevel"/>
    <w:tmpl w:val="2A009FD0"/>
    <w:lvl w:ilvl="0">
      <w:start w:val="1"/>
      <w:numFmt w:val="bullet"/>
      <w:lvlText w:val=""/>
      <w:lvlJc w:val="left"/>
      <w:pPr>
        <w:tabs>
          <w:tab w:val="num" w:pos="1270"/>
        </w:tabs>
        <w:ind w:left="1270" w:hanging="360"/>
      </w:pPr>
      <w:rPr>
        <w:rFonts w:ascii="Wingdings" w:hAnsi="Wingdings" w:cs="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6"/>
  </w:num>
  <w:num w:numId="2">
    <w:abstractNumId w:val="1"/>
  </w:num>
  <w:num w:numId="3">
    <w:abstractNumId w:val="4"/>
  </w:num>
  <w:num w:numId="4">
    <w:abstractNumId w:val="14"/>
  </w:num>
  <w:num w:numId="5">
    <w:abstractNumId w:val="5"/>
  </w:num>
  <w:num w:numId="6">
    <w:abstractNumId w:val="19"/>
  </w:num>
  <w:num w:numId="7">
    <w:abstractNumId w:val="17"/>
  </w:num>
  <w:num w:numId="8">
    <w:abstractNumId w:val="0"/>
  </w:num>
  <w:num w:numId="9">
    <w:abstractNumId w:val="12"/>
  </w:num>
  <w:num w:numId="10">
    <w:abstractNumId w:val="2"/>
  </w:num>
  <w:num w:numId="11">
    <w:abstractNumId w:val="15"/>
  </w:num>
  <w:num w:numId="12">
    <w:abstractNumId w:val="3"/>
  </w:num>
  <w:num w:numId="13">
    <w:abstractNumId w:val="9"/>
  </w:num>
  <w:num w:numId="14">
    <w:abstractNumId w:val="8"/>
  </w:num>
  <w:num w:numId="15">
    <w:abstractNumId w:val="11"/>
  </w:num>
  <w:num w:numId="16">
    <w:abstractNumId w:val="7"/>
  </w:num>
  <w:num w:numId="17">
    <w:abstractNumId w:val="13"/>
  </w:num>
  <w:num w:numId="18">
    <w:abstractNumId w:val="16"/>
  </w:num>
  <w:num w:numId="19">
    <w:abstractNumId w:val="1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5958"/>
    <w:rsid w:val="00081BA1"/>
    <w:rsid w:val="00093312"/>
    <w:rsid w:val="000C567D"/>
    <w:rsid w:val="00102891"/>
    <w:rsid w:val="00113C86"/>
    <w:rsid w:val="001408B1"/>
    <w:rsid w:val="001A49D8"/>
    <w:rsid w:val="001E7C17"/>
    <w:rsid w:val="00215958"/>
    <w:rsid w:val="002177D0"/>
    <w:rsid w:val="00263084"/>
    <w:rsid w:val="002B42C9"/>
    <w:rsid w:val="002C7B87"/>
    <w:rsid w:val="003442D4"/>
    <w:rsid w:val="00362B60"/>
    <w:rsid w:val="003D74FD"/>
    <w:rsid w:val="0049749A"/>
    <w:rsid w:val="004A0286"/>
    <w:rsid w:val="004A4B9C"/>
    <w:rsid w:val="004B4711"/>
    <w:rsid w:val="004D6A42"/>
    <w:rsid w:val="00522607"/>
    <w:rsid w:val="00561CDB"/>
    <w:rsid w:val="005777E4"/>
    <w:rsid w:val="00590C50"/>
    <w:rsid w:val="005A4BAF"/>
    <w:rsid w:val="00604B35"/>
    <w:rsid w:val="00660F03"/>
    <w:rsid w:val="00717ACE"/>
    <w:rsid w:val="007338FD"/>
    <w:rsid w:val="00751017"/>
    <w:rsid w:val="0075256F"/>
    <w:rsid w:val="00786D5A"/>
    <w:rsid w:val="007D456E"/>
    <w:rsid w:val="007D756A"/>
    <w:rsid w:val="00872133"/>
    <w:rsid w:val="008A3D04"/>
    <w:rsid w:val="008E66C8"/>
    <w:rsid w:val="0094526B"/>
    <w:rsid w:val="009A6525"/>
    <w:rsid w:val="009E4F4C"/>
    <w:rsid w:val="00A1667D"/>
    <w:rsid w:val="00A175E5"/>
    <w:rsid w:val="00A4016B"/>
    <w:rsid w:val="00A70B8E"/>
    <w:rsid w:val="00C1116A"/>
    <w:rsid w:val="00C15737"/>
    <w:rsid w:val="00C42A64"/>
    <w:rsid w:val="00CA5EFE"/>
    <w:rsid w:val="00E31276"/>
    <w:rsid w:val="00E31304"/>
    <w:rsid w:val="00E32592"/>
    <w:rsid w:val="00E812E6"/>
    <w:rsid w:val="00EB159E"/>
    <w:rsid w:val="00EC38E8"/>
    <w:rsid w:val="00ED7A0E"/>
    <w:rsid w:val="00F70D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59E"/>
    <w:pPr>
      <w:jc w:val="center"/>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
    <w:name w:val="c2"/>
    <w:basedOn w:val="a0"/>
    <w:uiPriority w:val="99"/>
    <w:rsid w:val="00717ACE"/>
  </w:style>
  <w:style w:type="paragraph" w:customStyle="1" w:styleId="c11">
    <w:name w:val="c11"/>
    <w:basedOn w:val="a"/>
    <w:uiPriority w:val="99"/>
    <w:rsid w:val="00717ACE"/>
    <w:pPr>
      <w:spacing w:before="100" w:after="100"/>
      <w:jc w:val="left"/>
    </w:pPr>
    <w:rPr>
      <w:rFonts w:cs="Times New Roman"/>
      <w:sz w:val="24"/>
      <w:szCs w:val="24"/>
      <w:lang w:eastAsia="ru-RU"/>
    </w:rPr>
  </w:style>
  <w:style w:type="paragraph" w:customStyle="1" w:styleId="c9">
    <w:name w:val="c9"/>
    <w:basedOn w:val="a"/>
    <w:uiPriority w:val="99"/>
    <w:rsid w:val="00717ACE"/>
    <w:pPr>
      <w:spacing w:before="100" w:after="100"/>
      <w:jc w:val="left"/>
    </w:pPr>
    <w:rPr>
      <w:rFonts w:cs="Times New Roman"/>
      <w:sz w:val="24"/>
      <w:szCs w:val="24"/>
      <w:lang w:eastAsia="ru-RU"/>
    </w:rPr>
  </w:style>
  <w:style w:type="character" w:customStyle="1" w:styleId="c0">
    <w:name w:val="c0"/>
    <w:basedOn w:val="a0"/>
    <w:uiPriority w:val="99"/>
    <w:rsid w:val="00717ACE"/>
  </w:style>
  <w:style w:type="character" w:styleId="a3">
    <w:name w:val="Hyperlink"/>
    <w:uiPriority w:val="99"/>
    <w:rsid w:val="00717ACE"/>
    <w:rPr>
      <w:color w:val="0000FF"/>
      <w:u w:val="single"/>
    </w:rPr>
  </w:style>
  <w:style w:type="paragraph" w:styleId="a4">
    <w:name w:val="footer"/>
    <w:basedOn w:val="a"/>
    <w:link w:val="a5"/>
    <w:uiPriority w:val="99"/>
    <w:rsid w:val="00717ACE"/>
    <w:pPr>
      <w:tabs>
        <w:tab w:val="center" w:pos="4677"/>
        <w:tab w:val="right" w:pos="9355"/>
      </w:tabs>
      <w:spacing w:after="200" w:line="276" w:lineRule="auto"/>
      <w:jc w:val="left"/>
    </w:pPr>
    <w:rPr>
      <w:rFonts w:eastAsia="Times New Roman"/>
    </w:rPr>
  </w:style>
  <w:style w:type="character" w:customStyle="1" w:styleId="FooterChar">
    <w:name w:val="Footer Char"/>
    <w:uiPriority w:val="99"/>
    <w:semiHidden/>
    <w:locked/>
    <w:rsid w:val="00E31276"/>
    <w:rPr>
      <w:lang w:eastAsia="en-US"/>
    </w:rPr>
  </w:style>
  <w:style w:type="character" w:customStyle="1" w:styleId="a5">
    <w:name w:val="Нижний колонтитул Знак"/>
    <w:link w:val="a4"/>
    <w:uiPriority w:val="99"/>
    <w:locked/>
    <w:rsid w:val="00717ACE"/>
    <w:rPr>
      <w:rFonts w:ascii="Calibri" w:hAnsi="Calibri" w:cs="Calibri"/>
      <w:sz w:val="22"/>
      <w:szCs w:val="22"/>
      <w:lang w:eastAsia="en-US"/>
    </w:rPr>
  </w:style>
  <w:style w:type="paragraph" w:customStyle="1" w:styleId="1">
    <w:name w:val="Абзац списка1"/>
    <w:basedOn w:val="a"/>
    <w:uiPriority w:val="99"/>
    <w:rsid w:val="00717ACE"/>
    <w:pPr>
      <w:spacing w:after="200" w:line="276" w:lineRule="auto"/>
      <w:ind w:left="720"/>
      <w:jc w:val="left"/>
    </w:pPr>
    <w:rPr>
      <w:lang w:eastAsia="ru-RU"/>
    </w:rPr>
  </w:style>
  <w:style w:type="character" w:styleId="a6">
    <w:name w:val="FollowedHyperlink"/>
    <w:uiPriority w:val="99"/>
    <w:rsid w:val="00717ACE"/>
    <w:rPr>
      <w:color w:val="800080"/>
      <w:u w:val="single"/>
    </w:rPr>
  </w:style>
  <w:style w:type="paragraph" w:styleId="a7">
    <w:name w:val="Normal (Web)"/>
    <w:basedOn w:val="a"/>
    <w:uiPriority w:val="99"/>
    <w:unhideWhenUsed/>
    <w:rsid w:val="0049749A"/>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102891"/>
    <w:pPr>
      <w:tabs>
        <w:tab w:val="center" w:pos="4677"/>
        <w:tab w:val="right" w:pos="9355"/>
      </w:tabs>
    </w:pPr>
  </w:style>
  <w:style w:type="character" w:customStyle="1" w:styleId="a9">
    <w:name w:val="Верхний колонтитул Знак"/>
    <w:link w:val="a8"/>
    <w:uiPriority w:val="99"/>
    <w:rsid w:val="00102891"/>
    <w:rPr>
      <w:rFonts w:cs="Calibri"/>
      <w:sz w:val="22"/>
      <w:szCs w:val="22"/>
      <w:lang w:eastAsia="en-US"/>
    </w:rPr>
  </w:style>
  <w:style w:type="table" w:styleId="aa">
    <w:name w:val="Table Grid"/>
    <w:basedOn w:val="a1"/>
    <w:locked/>
    <w:rsid w:val="00F70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2541863">
      <w:bodyDiv w:val="1"/>
      <w:marLeft w:val="0"/>
      <w:marRight w:val="0"/>
      <w:marTop w:val="0"/>
      <w:marBottom w:val="0"/>
      <w:divBdr>
        <w:top w:val="none" w:sz="0" w:space="0" w:color="auto"/>
        <w:left w:val="none" w:sz="0" w:space="0" w:color="auto"/>
        <w:bottom w:val="none" w:sz="0" w:space="0" w:color="auto"/>
        <w:right w:val="none" w:sz="0" w:space="0" w:color="auto"/>
      </w:divBdr>
    </w:div>
    <w:div w:id="395713528">
      <w:bodyDiv w:val="1"/>
      <w:marLeft w:val="0"/>
      <w:marRight w:val="0"/>
      <w:marTop w:val="0"/>
      <w:marBottom w:val="0"/>
      <w:divBdr>
        <w:top w:val="none" w:sz="0" w:space="0" w:color="auto"/>
        <w:left w:val="none" w:sz="0" w:space="0" w:color="auto"/>
        <w:bottom w:val="none" w:sz="0" w:space="0" w:color="auto"/>
        <w:right w:val="none" w:sz="0" w:space="0" w:color="auto"/>
      </w:divBdr>
    </w:div>
    <w:div w:id="465779549">
      <w:bodyDiv w:val="1"/>
      <w:marLeft w:val="0"/>
      <w:marRight w:val="0"/>
      <w:marTop w:val="0"/>
      <w:marBottom w:val="0"/>
      <w:divBdr>
        <w:top w:val="none" w:sz="0" w:space="0" w:color="auto"/>
        <w:left w:val="none" w:sz="0" w:space="0" w:color="auto"/>
        <w:bottom w:val="none" w:sz="0" w:space="0" w:color="auto"/>
        <w:right w:val="none" w:sz="0" w:space="0" w:color="auto"/>
      </w:divBdr>
    </w:div>
    <w:div w:id="544025781">
      <w:bodyDiv w:val="1"/>
      <w:marLeft w:val="0"/>
      <w:marRight w:val="0"/>
      <w:marTop w:val="0"/>
      <w:marBottom w:val="0"/>
      <w:divBdr>
        <w:top w:val="none" w:sz="0" w:space="0" w:color="auto"/>
        <w:left w:val="none" w:sz="0" w:space="0" w:color="auto"/>
        <w:bottom w:val="none" w:sz="0" w:space="0" w:color="auto"/>
        <w:right w:val="none" w:sz="0" w:space="0" w:color="auto"/>
      </w:divBdr>
    </w:div>
    <w:div w:id="581187821">
      <w:bodyDiv w:val="1"/>
      <w:marLeft w:val="0"/>
      <w:marRight w:val="0"/>
      <w:marTop w:val="0"/>
      <w:marBottom w:val="0"/>
      <w:divBdr>
        <w:top w:val="none" w:sz="0" w:space="0" w:color="auto"/>
        <w:left w:val="none" w:sz="0" w:space="0" w:color="auto"/>
        <w:bottom w:val="none" w:sz="0" w:space="0" w:color="auto"/>
        <w:right w:val="none" w:sz="0" w:space="0" w:color="auto"/>
      </w:divBdr>
    </w:div>
    <w:div w:id="1712342314">
      <w:marLeft w:val="0"/>
      <w:marRight w:val="0"/>
      <w:marTop w:val="0"/>
      <w:marBottom w:val="0"/>
      <w:divBdr>
        <w:top w:val="none" w:sz="0" w:space="0" w:color="auto"/>
        <w:left w:val="none" w:sz="0" w:space="0" w:color="auto"/>
        <w:bottom w:val="none" w:sz="0" w:space="0" w:color="auto"/>
        <w:right w:val="none" w:sz="0" w:space="0" w:color="auto"/>
      </w:divBdr>
    </w:div>
    <w:div w:id="187514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80855-3572-4B61-A48B-7DDB5420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3085</Words>
  <Characters>17585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Гыук</cp:lastModifiedBy>
  <cp:revision>30</cp:revision>
  <dcterms:created xsi:type="dcterms:W3CDTF">2016-09-06T13:38:00Z</dcterms:created>
  <dcterms:modified xsi:type="dcterms:W3CDTF">2019-10-01T18:36:00Z</dcterms:modified>
</cp:coreProperties>
</file>